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EDF" w:rsidRDefault="00566489">
      <w:pPr>
        <w:pStyle w:val="Bodytext20"/>
        <w:shd w:val="clear" w:color="auto" w:fill="auto"/>
      </w:pPr>
      <w:r>
        <w:t xml:space="preserve">                                                                                              Приложение</w:t>
      </w:r>
    </w:p>
    <w:p w:rsidR="00544EDF" w:rsidRDefault="00566489">
      <w:pPr>
        <w:pStyle w:val="Bodytext20"/>
        <w:shd w:val="clear" w:color="auto" w:fill="auto"/>
        <w:ind w:left="5640" w:right="780"/>
      </w:pPr>
      <w:r>
        <w:t xml:space="preserve">к Приказу директора </w:t>
      </w:r>
    </w:p>
    <w:p w:rsidR="00544EDF" w:rsidRDefault="00566489">
      <w:pPr>
        <w:pStyle w:val="Bodytext20"/>
        <w:shd w:val="clear" w:color="auto" w:fill="auto"/>
        <w:ind w:left="5640" w:right="780"/>
      </w:pPr>
      <w:r>
        <w:t>ГБУК г. Москвы</w:t>
      </w:r>
      <w:proofErr w:type="gramStart"/>
      <w:r>
        <w:t xml:space="preserve">   «</w:t>
      </w:r>
      <w:proofErr w:type="spellStart"/>
      <w:proofErr w:type="gramEnd"/>
      <w:r>
        <w:t>ДК«Юбилейный</w:t>
      </w:r>
      <w:proofErr w:type="spellEnd"/>
      <w:r>
        <w:t>»</w:t>
      </w:r>
    </w:p>
    <w:p w:rsidR="00544EDF" w:rsidRDefault="00566489">
      <w:pPr>
        <w:pStyle w:val="Bodytext20"/>
        <w:shd w:val="clear" w:color="auto" w:fill="auto"/>
        <w:ind w:left="5640" w:right="780"/>
      </w:pPr>
      <w:r>
        <w:t>от__</w:t>
      </w:r>
      <w:bookmarkStart w:id="0" w:name="_GoBack"/>
      <w:bookmarkEnd w:id="0"/>
      <w:r>
        <w:t>_______№______</w:t>
      </w:r>
    </w:p>
    <w:p w:rsidR="00544EDF" w:rsidRDefault="00566489">
      <w:pPr>
        <w:pStyle w:val="Heading11"/>
        <w:keepLines/>
        <w:shd w:val="clear" w:color="auto" w:fill="auto"/>
        <w:spacing w:after="607" w:line="240" w:lineRule="exact"/>
      </w:pPr>
      <w:bookmarkStart w:id="1" w:name="bookmark0"/>
      <w:bookmarkEnd w:id="1"/>
      <w:r>
        <w:rPr>
          <w:rStyle w:val="Heading1NotItalicSpacing0ptScale100"/>
        </w:rPr>
        <w:t xml:space="preserve"> </w:t>
      </w:r>
    </w:p>
    <w:p w:rsidR="00544EDF" w:rsidRDefault="00566489">
      <w:pPr>
        <w:pStyle w:val="Bodytext30"/>
        <w:shd w:val="clear" w:color="auto" w:fill="auto"/>
        <w:spacing w:before="0"/>
      </w:pPr>
      <w:r>
        <w:t>ПОЛОЖЕНИЕ О</w:t>
      </w:r>
    </w:p>
    <w:p w:rsidR="00544EDF" w:rsidRDefault="00566489">
      <w:pPr>
        <w:pStyle w:val="Bodytext30"/>
        <w:shd w:val="clear" w:color="auto" w:fill="auto"/>
        <w:spacing w:before="0"/>
        <w:ind w:left="240"/>
      </w:pPr>
      <w:r>
        <w:t>ГОСУДАРСТВЕННОМ БЮДЖЕТНОМ УЧРЕЖДЕНИИ КУЛЬТУРЫ</w:t>
      </w:r>
    </w:p>
    <w:p w:rsidR="00544EDF" w:rsidRDefault="00566489">
      <w:pPr>
        <w:pStyle w:val="Bodytext30"/>
        <w:shd w:val="clear" w:color="auto" w:fill="auto"/>
        <w:spacing w:before="0" w:after="273"/>
      </w:pPr>
      <w:r>
        <w:t>КЛУБНОГО ТИПА</w:t>
      </w:r>
    </w:p>
    <w:p w:rsidR="00544EDF" w:rsidRDefault="00566489">
      <w:pPr>
        <w:pStyle w:val="Bodytext30"/>
        <w:shd w:val="clear" w:color="auto" w:fill="auto"/>
        <w:spacing w:before="0" w:after="258" w:line="280" w:lineRule="exact"/>
      </w:pPr>
      <w:r>
        <w:t>ГБУК</w:t>
      </w:r>
      <w:r>
        <w:t xml:space="preserve"> г. Москвы «ДК «Юбилейный»</w:t>
      </w:r>
    </w:p>
    <w:p w:rsidR="00544EDF" w:rsidRDefault="00566489">
      <w:pPr>
        <w:pStyle w:val="Bodytext20"/>
        <w:shd w:val="clear" w:color="auto" w:fill="auto"/>
        <w:spacing w:after="240" w:line="274" w:lineRule="exact"/>
        <w:ind w:firstLine="1120"/>
        <w:jc w:val="both"/>
      </w:pPr>
      <w:r>
        <w:t>Положение о государственном бюджетном учреждении культуры клубного типа ГБУК г. Москвы «ДК «Юбилейный» (далее - Клубное учреждение) определяет основополагающие принципы деятельности, правовые и социально-экономические условия соз</w:t>
      </w:r>
      <w:r>
        <w:t>дания и функционирования Клубного учреждения.</w:t>
      </w:r>
    </w:p>
    <w:p w:rsidR="00544EDF" w:rsidRDefault="00566489">
      <w:pPr>
        <w:pStyle w:val="Heading20"/>
        <w:keepLines/>
        <w:numPr>
          <w:ilvl w:val="0"/>
          <w:numId w:val="1"/>
        </w:numPr>
        <w:shd w:val="clear" w:color="auto" w:fill="auto"/>
        <w:tabs>
          <w:tab w:val="left" w:pos="401"/>
        </w:tabs>
        <w:spacing w:before="0"/>
        <w:ind w:left="0" w:firstLine="0"/>
        <w:jc w:val="left"/>
      </w:pPr>
      <w:bookmarkStart w:id="2" w:name="bookmark1"/>
      <w:bookmarkEnd w:id="2"/>
      <w:r>
        <w:t>Общие положения и основные принципы деятельности Клубного учреждения</w:t>
      </w:r>
    </w:p>
    <w:p w:rsidR="00544EDF" w:rsidRDefault="00566489">
      <w:pPr>
        <w:pStyle w:val="Bodytext20"/>
        <w:numPr>
          <w:ilvl w:val="1"/>
          <w:numId w:val="1"/>
        </w:numPr>
        <w:shd w:val="clear" w:color="auto" w:fill="auto"/>
        <w:tabs>
          <w:tab w:val="left" w:pos="566"/>
        </w:tabs>
        <w:spacing w:line="274" w:lineRule="exact"/>
        <w:ind w:left="0" w:firstLine="0"/>
        <w:jc w:val="both"/>
      </w:pPr>
      <w:r>
        <w:t xml:space="preserve">Под Клубным учреждением понимается организация, основной деятельностью которой является изучение, предоставление населению разнообразных </w:t>
      </w:r>
      <w:r>
        <w:t>услуг социально</w:t>
      </w:r>
      <w:r w:rsidR="00D55A4F">
        <w:t>-</w:t>
      </w:r>
      <w:r>
        <w:t>культурного, просветительского, оздоровительного и развлекательного характера, создание условий для занятий любительским художественным творчеством.</w:t>
      </w:r>
    </w:p>
    <w:p w:rsidR="00544EDF" w:rsidRDefault="00566489">
      <w:pPr>
        <w:pStyle w:val="Bodytext20"/>
        <w:numPr>
          <w:ilvl w:val="1"/>
          <w:numId w:val="1"/>
        </w:numPr>
        <w:shd w:val="clear" w:color="auto" w:fill="auto"/>
        <w:tabs>
          <w:tab w:val="left" w:pos="566"/>
        </w:tabs>
        <w:spacing w:line="274" w:lineRule="exact"/>
        <w:ind w:left="0" w:firstLine="0"/>
        <w:jc w:val="both"/>
      </w:pPr>
      <w:r>
        <w:t>По уровню организованности, материально-технической и кадровой базы, общественных связей и о</w:t>
      </w:r>
      <w:r>
        <w:t>тношений Клубное учреждение является многопрофильным, обеспечивающим поддержку и развитие культурно-творческой, просветительской и досуговой деятельности различных направлений, форм, видов и жанров;</w:t>
      </w:r>
    </w:p>
    <w:p w:rsidR="00544EDF" w:rsidRDefault="00566489">
      <w:pPr>
        <w:pStyle w:val="Bodytext20"/>
        <w:shd w:val="clear" w:color="auto" w:fill="auto"/>
        <w:spacing w:line="274" w:lineRule="exact"/>
      </w:pPr>
      <w:r>
        <w:t>Учреждение может использоваться в качестве прокатной площ</w:t>
      </w:r>
      <w:r>
        <w:t>адки для проведения культурно-досуговых и других общественных мероприятий.</w:t>
      </w:r>
    </w:p>
    <w:p w:rsidR="00544EDF" w:rsidRDefault="00566489">
      <w:pPr>
        <w:pStyle w:val="Bodytext20"/>
        <w:numPr>
          <w:ilvl w:val="1"/>
          <w:numId w:val="1"/>
        </w:numPr>
        <w:shd w:val="clear" w:color="auto" w:fill="auto"/>
        <w:tabs>
          <w:tab w:val="left" w:pos="509"/>
        </w:tabs>
        <w:spacing w:line="274" w:lineRule="exact"/>
        <w:ind w:left="0" w:firstLine="0"/>
      </w:pPr>
      <w:r>
        <w:t>В своей деятельности Клубное учреждение руководствуется Конституцией Российской Федерации, федеральными законами, указами и распоряжениями Президента Российской Федерации, постановл</w:t>
      </w:r>
      <w:r>
        <w:t>ениями и распоряжениями Правительства Российской Федерации, нормативно-правовыми актами руководящих органов правительства города Москвы, Уставом Клубного учреждения.</w:t>
      </w:r>
    </w:p>
    <w:p w:rsidR="00544EDF" w:rsidRDefault="00566489">
      <w:pPr>
        <w:pStyle w:val="Bodytext20"/>
        <w:numPr>
          <w:ilvl w:val="0"/>
          <w:numId w:val="2"/>
        </w:numPr>
        <w:shd w:val="clear" w:color="auto" w:fill="auto"/>
        <w:tabs>
          <w:tab w:val="left" w:pos="485"/>
        </w:tabs>
        <w:spacing w:line="274" w:lineRule="exact"/>
        <w:ind w:left="0" w:firstLine="0"/>
        <w:jc w:val="both"/>
      </w:pPr>
      <w:r>
        <w:t>Основными принципами деятельности Клубного учреждения являются:</w:t>
      </w:r>
    </w:p>
    <w:p w:rsidR="00544EDF" w:rsidRDefault="00566489">
      <w:pPr>
        <w:pStyle w:val="Bodytext20"/>
        <w:numPr>
          <w:ilvl w:val="0"/>
          <w:numId w:val="3"/>
        </w:numPr>
        <w:shd w:val="clear" w:color="auto" w:fill="auto"/>
        <w:tabs>
          <w:tab w:val="left" w:pos="240"/>
        </w:tabs>
        <w:spacing w:line="274" w:lineRule="exact"/>
        <w:ind w:left="0" w:firstLine="0"/>
      </w:pPr>
      <w:r>
        <w:t>обеспечение конституционно</w:t>
      </w:r>
      <w:r>
        <w:t>го права граждан Российской Федерации на свободу творчества, равный доступ к участию в культурной жизни и пользованию услугами, предоставляемыми Клубным учреждением;</w:t>
      </w:r>
    </w:p>
    <w:p w:rsidR="00544EDF" w:rsidRDefault="00566489">
      <w:pPr>
        <w:pStyle w:val="Bodytext20"/>
        <w:numPr>
          <w:ilvl w:val="0"/>
          <w:numId w:val="3"/>
        </w:numPr>
        <w:shd w:val="clear" w:color="auto" w:fill="auto"/>
        <w:tabs>
          <w:tab w:val="left" w:pos="235"/>
        </w:tabs>
        <w:spacing w:line="274" w:lineRule="exact"/>
        <w:ind w:left="0" w:firstLine="0"/>
      </w:pPr>
      <w:r>
        <w:t>гуманистический характер деятельности Клубного учреждения, приоритет общечеловеческих ценн</w:t>
      </w:r>
      <w:r>
        <w:t>остей, жизни и здоровья человека, свободного развития личности;</w:t>
      </w:r>
    </w:p>
    <w:p w:rsidR="00544EDF" w:rsidRDefault="00566489">
      <w:pPr>
        <w:pStyle w:val="Bodytext20"/>
        <w:numPr>
          <w:ilvl w:val="0"/>
          <w:numId w:val="3"/>
        </w:numPr>
        <w:shd w:val="clear" w:color="auto" w:fill="auto"/>
        <w:tabs>
          <w:tab w:val="left" w:pos="245"/>
        </w:tabs>
        <w:spacing w:after="240" w:line="274" w:lineRule="exact"/>
        <w:ind w:left="0" w:firstLine="0"/>
      </w:pPr>
      <w:r>
        <w:t xml:space="preserve">содействие в сохранении единства культурного пространства страны, в поддержке и развитии самобытных национальных культур, региональных и </w:t>
      </w:r>
      <w:proofErr w:type="gramStart"/>
      <w:r>
        <w:t>местных культурных традиций</w:t>
      </w:r>
      <w:proofErr w:type="gramEnd"/>
      <w:r>
        <w:t xml:space="preserve"> и особенностей в условиях </w:t>
      </w:r>
      <w:r>
        <w:t>многонационального государства.</w:t>
      </w:r>
    </w:p>
    <w:p w:rsidR="00544EDF" w:rsidRDefault="00566489">
      <w:pPr>
        <w:pStyle w:val="Heading20"/>
        <w:keepLines/>
        <w:numPr>
          <w:ilvl w:val="0"/>
          <w:numId w:val="1"/>
        </w:numPr>
        <w:shd w:val="clear" w:color="auto" w:fill="auto"/>
        <w:tabs>
          <w:tab w:val="left" w:pos="331"/>
        </w:tabs>
        <w:spacing w:before="0"/>
        <w:ind w:left="0" w:firstLine="0"/>
        <w:jc w:val="left"/>
      </w:pPr>
      <w:bookmarkStart w:id="3" w:name="bookmark2"/>
      <w:bookmarkEnd w:id="3"/>
      <w:r>
        <w:t>Правовой статус и гарантии деятельности Клубного учреждения</w:t>
      </w:r>
    </w:p>
    <w:p w:rsidR="00544EDF" w:rsidRDefault="00566489">
      <w:pPr>
        <w:pStyle w:val="Bodytext20"/>
        <w:numPr>
          <w:ilvl w:val="1"/>
          <w:numId w:val="1"/>
        </w:numPr>
        <w:shd w:val="clear" w:color="auto" w:fill="auto"/>
        <w:tabs>
          <w:tab w:val="left" w:pos="504"/>
        </w:tabs>
        <w:spacing w:line="274" w:lineRule="exact"/>
        <w:ind w:left="0" w:firstLine="0"/>
        <w:jc w:val="both"/>
      </w:pPr>
      <w:r>
        <w:t>Клубное учреждение является некоммерческой организацией.</w:t>
      </w:r>
    </w:p>
    <w:p w:rsidR="00544EDF" w:rsidRDefault="00566489">
      <w:pPr>
        <w:pStyle w:val="Bodytext20"/>
        <w:numPr>
          <w:ilvl w:val="1"/>
          <w:numId w:val="1"/>
        </w:numPr>
        <w:shd w:val="clear" w:color="auto" w:fill="auto"/>
        <w:tabs>
          <w:tab w:val="left" w:pos="504"/>
        </w:tabs>
        <w:spacing w:line="274" w:lineRule="exact"/>
        <w:ind w:left="0" w:firstLine="0"/>
      </w:pPr>
      <w:r>
        <w:t xml:space="preserve">Клубное учреждение создается Учредителем по собственной инициативе и регистрируется уполномоченным органом </w:t>
      </w:r>
      <w:r>
        <w:t>в заявительном порядке в соответствии с законодательством Российской Федерации.</w:t>
      </w:r>
    </w:p>
    <w:p w:rsidR="00544EDF" w:rsidRDefault="00566489">
      <w:pPr>
        <w:pStyle w:val="Bodytext20"/>
        <w:numPr>
          <w:ilvl w:val="1"/>
          <w:numId w:val="1"/>
        </w:numPr>
        <w:shd w:val="clear" w:color="auto" w:fill="auto"/>
        <w:tabs>
          <w:tab w:val="left" w:pos="566"/>
        </w:tabs>
        <w:spacing w:line="274" w:lineRule="exact"/>
        <w:ind w:left="0" w:firstLine="0"/>
        <w:jc w:val="both"/>
      </w:pPr>
      <w:r>
        <w:t>Учредителем ГБУК г. Москвы «ДК «Юбилейный» является Департамент культуры города Москвы</w:t>
      </w:r>
    </w:p>
    <w:p w:rsidR="00544EDF" w:rsidRDefault="00566489">
      <w:pPr>
        <w:pStyle w:val="Bodytext20"/>
        <w:numPr>
          <w:ilvl w:val="1"/>
          <w:numId w:val="1"/>
        </w:numPr>
        <w:shd w:val="clear" w:color="auto" w:fill="auto"/>
        <w:tabs>
          <w:tab w:val="left" w:pos="504"/>
        </w:tabs>
        <w:spacing w:line="274" w:lineRule="exact"/>
        <w:ind w:left="0" w:firstLine="0"/>
      </w:pPr>
      <w:r>
        <w:t>Учредительным документом учреждения является Устав Государственного бюджетного учреждения</w:t>
      </w:r>
      <w:r>
        <w:t xml:space="preserve"> культуры города Москвы «Дом культуры «Юбилейный».</w:t>
      </w:r>
    </w:p>
    <w:p w:rsidR="00544EDF" w:rsidRDefault="00566489">
      <w:pPr>
        <w:pStyle w:val="Bodytext20"/>
        <w:numPr>
          <w:ilvl w:val="1"/>
          <w:numId w:val="1"/>
        </w:numPr>
        <w:shd w:val="clear" w:color="auto" w:fill="auto"/>
        <w:tabs>
          <w:tab w:val="left" w:pos="504"/>
        </w:tabs>
        <w:spacing w:line="274" w:lineRule="exact"/>
        <w:ind w:left="0" w:firstLine="0"/>
        <w:jc w:val="both"/>
      </w:pPr>
      <w:r>
        <w:lastRenderedPageBreak/>
        <w:t>В Уставе Клубного учреждения определяются наименование Клубного учреждения,</w:t>
      </w:r>
    </w:p>
    <w:p w:rsidR="00544EDF" w:rsidRDefault="00566489">
      <w:pPr>
        <w:pStyle w:val="Bodytext20"/>
        <w:shd w:val="clear" w:color="auto" w:fill="auto"/>
        <w:spacing w:line="274" w:lineRule="exact"/>
      </w:pPr>
      <w:r>
        <w:t>содержащее указание на характер деятельности и организационно-правовую форму, местонахождение учреждения, основные цели и виды де</w:t>
      </w:r>
      <w:r>
        <w:t>ятельности, источники формирования имущества, структура, компетенция, особенности управления и контроля, основы взаимодействия с Учредителем, порядок внесения изменений в учредительные документы, порядок использования имущества в случае ликвидации и реорга</w:t>
      </w:r>
      <w:r>
        <w:t>низации учреждения.</w:t>
      </w:r>
    </w:p>
    <w:p w:rsidR="00544EDF" w:rsidRDefault="00566489">
      <w:pPr>
        <w:pStyle w:val="Bodytext20"/>
        <w:numPr>
          <w:ilvl w:val="1"/>
          <w:numId w:val="1"/>
        </w:numPr>
        <w:shd w:val="clear" w:color="auto" w:fill="auto"/>
        <w:tabs>
          <w:tab w:val="left" w:pos="471"/>
        </w:tabs>
        <w:spacing w:line="274" w:lineRule="exact"/>
        <w:ind w:left="0" w:firstLine="0"/>
      </w:pPr>
      <w:r>
        <w:t xml:space="preserve">Клубное учреждение является юридическим лицом, обладает обособленным имуществом, имеет свое наименование, самостоятельный баланс, лицевой счет в отделении казначейства, расчетный и иные счета в кредитных организациях, печать, штамп и </w:t>
      </w:r>
      <w:r>
        <w:t>бланки установленного образца. Клубное учреждение в соответствии с законодательством Российской Федерации может от своего имени приобретать и осуществлять имущественные и личные неимущественные права, нести обязанности, быть истцом и ответчиком в суде, арб</w:t>
      </w:r>
      <w:r>
        <w:t>итражном и третейском судах.</w:t>
      </w:r>
    </w:p>
    <w:p w:rsidR="00544EDF" w:rsidRDefault="00566489">
      <w:pPr>
        <w:pStyle w:val="Bodytext20"/>
        <w:numPr>
          <w:ilvl w:val="1"/>
          <w:numId w:val="1"/>
        </w:numPr>
        <w:shd w:val="clear" w:color="auto" w:fill="auto"/>
        <w:tabs>
          <w:tab w:val="left" w:pos="471"/>
        </w:tabs>
        <w:spacing w:line="274" w:lineRule="exact"/>
        <w:ind w:left="0" w:firstLine="0"/>
      </w:pPr>
      <w:r>
        <w:t>Клубное учреждение как юридическое лицо считается созданным с момента его государственной регистрации.</w:t>
      </w:r>
    </w:p>
    <w:p w:rsidR="00544EDF" w:rsidRDefault="00566489">
      <w:pPr>
        <w:pStyle w:val="Bodytext20"/>
        <w:numPr>
          <w:ilvl w:val="1"/>
          <w:numId w:val="1"/>
        </w:numPr>
        <w:shd w:val="clear" w:color="auto" w:fill="auto"/>
        <w:tabs>
          <w:tab w:val="left" w:pos="471"/>
        </w:tabs>
        <w:spacing w:line="274" w:lineRule="exact"/>
        <w:ind w:left="0" w:firstLine="0"/>
        <w:jc w:val="both"/>
      </w:pPr>
      <w:r>
        <w:t>Клубное учреждение имеет право:</w:t>
      </w:r>
    </w:p>
    <w:p w:rsidR="00544EDF" w:rsidRDefault="00566489">
      <w:pPr>
        <w:pStyle w:val="Bodytext20"/>
        <w:numPr>
          <w:ilvl w:val="0"/>
          <w:numId w:val="3"/>
        </w:numPr>
        <w:shd w:val="clear" w:color="auto" w:fill="auto"/>
        <w:tabs>
          <w:tab w:val="left" w:pos="202"/>
        </w:tabs>
        <w:spacing w:line="274" w:lineRule="exact"/>
        <w:ind w:left="0" w:firstLine="0"/>
      </w:pPr>
      <w:r>
        <w:t>использовать результаты интеллектуальной деятельности, приравненные к ним средства индивидуа</w:t>
      </w:r>
      <w:r>
        <w:t>лизации в порядке и на условиях, предусмотренных законодательством об авторском праве и смежных правах;</w:t>
      </w:r>
    </w:p>
    <w:p w:rsidR="00544EDF" w:rsidRDefault="00566489">
      <w:pPr>
        <w:pStyle w:val="Bodytext20"/>
        <w:numPr>
          <w:ilvl w:val="0"/>
          <w:numId w:val="3"/>
        </w:numPr>
        <w:shd w:val="clear" w:color="auto" w:fill="auto"/>
        <w:tabs>
          <w:tab w:val="left" w:pos="202"/>
        </w:tabs>
        <w:spacing w:line="274" w:lineRule="exact"/>
        <w:ind w:left="0" w:firstLine="0"/>
      </w:pPr>
      <w:r>
        <w:t>участвовать в установленном порядке в реализации муниципальных, государственных и иных целевых программ в сфере культуры;</w:t>
      </w:r>
    </w:p>
    <w:p w:rsidR="00544EDF" w:rsidRDefault="00566489">
      <w:pPr>
        <w:pStyle w:val="Bodytext20"/>
        <w:numPr>
          <w:ilvl w:val="0"/>
          <w:numId w:val="3"/>
        </w:numPr>
        <w:shd w:val="clear" w:color="auto" w:fill="auto"/>
        <w:tabs>
          <w:tab w:val="left" w:pos="202"/>
        </w:tabs>
        <w:spacing w:line="274" w:lineRule="exact"/>
        <w:ind w:left="0" w:firstLine="0"/>
      </w:pPr>
      <w:r>
        <w:t xml:space="preserve">создавать, реорганизовывать и </w:t>
      </w:r>
      <w:r>
        <w:t>ликвидировать по согласованию с Учредителем филиалы, представительства и иные структурные подразделения Клубного учреждения, которые по его доверенности могут в установленном порядке наделяться полностью или частично правами юридического лица, с регистраци</w:t>
      </w:r>
      <w:r>
        <w:t>ей по фактическому адресу;</w:t>
      </w:r>
    </w:p>
    <w:p w:rsidR="00544EDF" w:rsidRDefault="00566489">
      <w:pPr>
        <w:pStyle w:val="Bodytext20"/>
        <w:numPr>
          <w:ilvl w:val="0"/>
          <w:numId w:val="3"/>
        </w:numPr>
        <w:shd w:val="clear" w:color="auto" w:fill="auto"/>
        <w:tabs>
          <w:tab w:val="left" w:pos="207"/>
        </w:tabs>
        <w:spacing w:line="274" w:lineRule="exact"/>
        <w:ind w:left="0" w:firstLine="0"/>
      </w:pPr>
      <w:r>
        <w:t>образовывать и вступать в созданные в соответствии с законодательством Российской Федерации культурно-творческие ассоциации, объединения и союзы;</w:t>
      </w:r>
    </w:p>
    <w:p w:rsidR="00544EDF" w:rsidRDefault="00566489">
      <w:pPr>
        <w:pStyle w:val="Bodytext20"/>
        <w:numPr>
          <w:ilvl w:val="0"/>
          <w:numId w:val="3"/>
        </w:numPr>
        <w:shd w:val="clear" w:color="auto" w:fill="auto"/>
        <w:tabs>
          <w:tab w:val="left" w:pos="202"/>
        </w:tabs>
        <w:spacing w:line="274" w:lineRule="exact"/>
        <w:ind w:left="0" w:firstLine="0"/>
      </w:pPr>
      <w:r>
        <w:t>принимать участие в международной деятельности в соответствии с законодательством Р</w:t>
      </w:r>
      <w:r>
        <w:t>оссийской Федерации;</w:t>
      </w:r>
    </w:p>
    <w:p w:rsidR="00544EDF" w:rsidRDefault="00566489">
      <w:pPr>
        <w:pStyle w:val="Bodytext20"/>
        <w:numPr>
          <w:ilvl w:val="0"/>
          <w:numId w:val="3"/>
        </w:numPr>
        <w:shd w:val="clear" w:color="auto" w:fill="auto"/>
        <w:tabs>
          <w:tab w:val="left" w:pos="212"/>
        </w:tabs>
        <w:spacing w:line="274" w:lineRule="exact"/>
        <w:ind w:left="0" w:firstLine="0"/>
      </w:pPr>
      <w:r>
        <w:t>осуществлять другие виды деятельности, отнесенные к компетенции Клубного учреждения.</w:t>
      </w:r>
    </w:p>
    <w:p w:rsidR="00544EDF" w:rsidRDefault="00566489">
      <w:pPr>
        <w:pStyle w:val="Bodytext20"/>
        <w:numPr>
          <w:ilvl w:val="1"/>
          <w:numId w:val="1"/>
        </w:numPr>
        <w:shd w:val="clear" w:color="auto" w:fill="auto"/>
        <w:tabs>
          <w:tab w:val="left" w:pos="471"/>
        </w:tabs>
        <w:spacing w:line="274" w:lineRule="exact"/>
        <w:ind w:left="0" w:firstLine="0"/>
        <w:jc w:val="both"/>
      </w:pPr>
      <w:r>
        <w:t>Клубное учреждение обязано:</w:t>
      </w:r>
    </w:p>
    <w:p w:rsidR="00544EDF" w:rsidRDefault="00566489">
      <w:pPr>
        <w:pStyle w:val="Bodytext20"/>
        <w:numPr>
          <w:ilvl w:val="0"/>
          <w:numId w:val="3"/>
        </w:numPr>
        <w:shd w:val="clear" w:color="auto" w:fill="auto"/>
        <w:tabs>
          <w:tab w:val="left" w:pos="207"/>
        </w:tabs>
        <w:spacing w:line="274" w:lineRule="exact"/>
        <w:ind w:left="0" w:right="320" w:firstLine="0"/>
        <w:jc w:val="both"/>
      </w:pPr>
      <w:r>
        <w:t xml:space="preserve">надлежащим образом выполнять свои обязательства, определенные Уставом Клубного учреждения и Договором с Учредителем в </w:t>
      </w:r>
      <w:r>
        <w:t>соответствии с требованиями законов и иных нормативно-правовых актов;</w:t>
      </w:r>
    </w:p>
    <w:p w:rsidR="00544EDF" w:rsidRDefault="00566489">
      <w:pPr>
        <w:pStyle w:val="Bodytext20"/>
        <w:numPr>
          <w:ilvl w:val="0"/>
          <w:numId w:val="3"/>
        </w:numPr>
        <w:shd w:val="clear" w:color="auto" w:fill="auto"/>
        <w:tabs>
          <w:tab w:val="left" w:pos="207"/>
        </w:tabs>
        <w:spacing w:line="274" w:lineRule="exact"/>
        <w:ind w:left="0" w:firstLine="0"/>
      </w:pPr>
      <w:r>
        <w:t xml:space="preserve">осуществлять в соответствии с законодательством Российской Федерации социальное, медицинское и иные виды обязательного страхования своих работников, обеспечивать им условия для трудовой </w:t>
      </w:r>
      <w:r>
        <w:t>деятельности, своевременно выплачивать заработную плату в соответствии с законодательством Российской Федерации;</w:t>
      </w:r>
    </w:p>
    <w:p w:rsidR="00544EDF" w:rsidRDefault="00566489">
      <w:pPr>
        <w:pStyle w:val="Bodytext20"/>
        <w:numPr>
          <w:ilvl w:val="0"/>
          <w:numId w:val="3"/>
        </w:numPr>
        <w:shd w:val="clear" w:color="auto" w:fill="auto"/>
        <w:tabs>
          <w:tab w:val="left" w:pos="207"/>
        </w:tabs>
        <w:spacing w:line="274" w:lineRule="exact"/>
        <w:ind w:left="0" w:firstLine="0"/>
      </w:pPr>
      <w:r>
        <w:t>обеспечивать гарантированные законодательством Российской Федерации минимальный размер оплаты труда, условия труда и меры социальной защиты раб</w:t>
      </w:r>
      <w:r>
        <w:t>отников, нести ответственность за ущерб, причиненный их жизни и здоровью;</w:t>
      </w:r>
    </w:p>
    <w:p w:rsidR="00544EDF" w:rsidRDefault="00566489">
      <w:pPr>
        <w:pStyle w:val="Bodytext20"/>
        <w:numPr>
          <w:ilvl w:val="0"/>
          <w:numId w:val="3"/>
        </w:numPr>
        <w:shd w:val="clear" w:color="auto" w:fill="auto"/>
        <w:tabs>
          <w:tab w:val="left" w:pos="212"/>
        </w:tabs>
        <w:spacing w:line="274" w:lineRule="exact"/>
        <w:ind w:left="0" w:firstLine="0"/>
      </w:pPr>
      <w:r>
        <w:t>гарантировать соблюдение прав и свобод работников учреждения, участников его клубных формирований и обычных посетителей;</w:t>
      </w:r>
    </w:p>
    <w:p w:rsidR="00544EDF" w:rsidRDefault="00566489">
      <w:pPr>
        <w:pStyle w:val="Bodytext20"/>
        <w:numPr>
          <w:ilvl w:val="0"/>
          <w:numId w:val="3"/>
        </w:numPr>
        <w:shd w:val="clear" w:color="auto" w:fill="auto"/>
        <w:tabs>
          <w:tab w:val="left" w:pos="207"/>
        </w:tabs>
        <w:spacing w:line="274" w:lineRule="exact"/>
        <w:ind w:left="0" w:firstLine="0"/>
      </w:pPr>
      <w:r>
        <w:t>выполнять другие обязательства, предусмотренные законодательс</w:t>
      </w:r>
      <w:r>
        <w:t>твом Российской Федерации о труде и гражданским законодательством;</w:t>
      </w:r>
    </w:p>
    <w:p w:rsidR="00544EDF" w:rsidRDefault="00566489">
      <w:pPr>
        <w:pStyle w:val="Bodytext20"/>
        <w:numPr>
          <w:ilvl w:val="0"/>
          <w:numId w:val="3"/>
        </w:numPr>
        <w:shd w:val="clear" w:color="auto" w:fill="auto"/>
        <w:tabs>
          <w:tab w:val="left" w:pos="217"/>
        </w:tabs>
        <w:spacing w:line="274" w:lineRule="exact"/>
        <w:ind w:left="0" w:firstLine="0"/>
      </w:pPr>
      <w:r>
        <w:t xml:space="preserve">вести журнал клубной работы, как документ строгой отчетности, являющийся основанием для определения показателей по отнесению к группам по оплате труда и других организационно-экономических </w:t>
      </w:r>
      <w:r>
        <w:t>показателей, формой контроля по итогам планирования работы.</w:t>
      </w:r>
    </w:p>
    <w:p w:rsidR="00544EDF" w:rsidRDefault="00566489">
      <w:pPr>
        <w:pStyle w:val="Bodytext20"/>
        <w:numPr>
          <w:ilvl w:val="1"/>
          <w:numId w:val="1"/>
        </w:numPr>
        <w:shd w:val="clear" w:color="auto" w:fill="auto"/>
        <w:tabs>
          <w:tab w:val="left" w:pos="596"/>
        </w:tabs>
        <w:ind w:left="0" w:firstLine="0"/>
      </w:pPr>
      <w:r>
        <w:t xml:space="preserve">Клубному учреждению обеспечивается защита его прав и интересов в соответствии с законодательством Российской Федерации, поддержка органов государственной власти и местного самоуправления, в том </w:t>
      </w:r>
      <w:r>
        <w:t>числе финансовая.</w:t>
      </w:r>
    </w:p>
    <w:p w:rsidR="00544EDF" w:rsidRDefault="00566489">
      <w:pPr>
        <w:pStyle w:val="Bodytext20"/>
        <w:numPr>
          <w:ilvl w:val="1"/>
          <w:numId w:val="1"/>
        </w:numPr>
        <w:shd w:val="clear" w:color="auto" w:fill="auto"/>
        <w:tabs>
          <w:tab w:val="left" w:pos="591"/>
        </w:tabs>
        <w:ind w:left="0" w:firstLine="0"/>
        <w:jc w:val="both"/>
      </w:pPr>
      <w:r>
        <w:lastRenderedPageBreak/>
        <w:t>Органы государственной власти и местного самоуправления не вмешиваются в</w:t>
      </w:r>
    </w:p>
    <w:p w:rsidR="00544EDF" w:rsidRDefault="00566489">
      <w:pPr>
        <w:pStyle w:val="Bodytext20"/>
        <w:shd w:val="clear" w:color="auto" w:fill="auto"/>
        <w:spacing w:after="244"/>
      </w:pPr>
      <w:r>
        <w:t>профессионально-творческую деятельность Клубного учреждения, за исключением случаев, предусмотренных законодательством Российской Федерации.</w:t>
      </w:r>
    </w:p>
    <w:p w:rsidR="00544EDF" w:rsidRDefault="00566489">
      <w:pPr>
        <w:pStyle w:val="Heading20"/>
        <w:keepLines/>
        <w:numPr>
          <w:ilvl w:val="0"/>
          <w:numId w:val="1"/>
        </w:numPr>
        <w:shd w:val="clear" w:color="auto" w:fill="auto"/>
        <w:tabs>
          <w:tab w:val="left" w:pos="303"/>
        </w:tabs>
        <w:spacing w:before="0"/>
        <w:ind w:left="0" w:firstLine="0"/>
        <w:jc w:val="left"/>
      </w:pPr>
      <w:bookmarkStart w:id="4" w:name="bookmark3"/>
      <w:bookmarkEnd w:id="4"/>
      <w:r>
        <w:t>Управление и руководство</w:t>
      </w:r>
      <w:r>
        <w:t xml:space="preserve"> Клубным учреждением</w:t>
      </w:r>
    </w:p>
    <w:p w:rsidR="00544EDF" w:rsidRDefault="00566489">
      <w:pPr>
        <w:pStyle w:val="Bodytext20"/>
        <w:numPr>
          <w:ilvl w:val="1"/>
          <w:numId w:val="1"/>
        </w:numPr>
        <w:shd w:val="clear" w:color="auto" w:fill="auto"/>
        <w:tabs>
          <w:tab w:val="left" w:pos="471"/>
        </w:tabs>
        <w:spacing w:line="274" w:lineRule="exact"/>
        <w:ind w:left="0" w:firstLine="0"/>
      </w:pPr>
      <w:r>
        <w:t>Управление Клубным учреждением осуществляется в установленном порядке в соответствии с законодательством Российской Федерации, Уставом либо Положением Клубного учреждения.</w:t>
      </w:r>
    </w:p>
    <w:p w:rsidR="00544EDF" w:rsidRDefault="00566489">
      <w:pPr>
        <w:pStyle w:val="Bodytext20"/>
        <w:numPr>
          <w:ilvl w:val="1"/>
          <w:numId w:val="1"/>
        </w:numPr>
        <w:shd w:val="clear" w:color="auto" w:fill="auto"/>
        <w:tabs>
          <w:tab w:val="left" w:pos="476"/>
        </w:tabs>
        <w:spacing w:line="274" w:lineRule="exact"/>
        <w:ind w:left="0" w:firstLine="0"/>
      </w:pPr>
      <w:r>
        <w:t>Учредитель Клубного учреждения утверждает Устав и изменения Уст</w:t>
      </w:r>
      <w:r>
        <w:t>ава, назначает на должность и освобождает от должности руководителя Клубного учреждения, согласовывает назначение на должности заместителя руководителя и главного бухгалтера учреждения, осуществляет контроль за соответствием деятельности Клубного учреждени</w:t>
      </w:r>
      <w:r>
        <w:t>я законодательству Российской Федерации, уставным целям и принципам.</w:t>
      </w:r>
    </w:p>
    <w:p w:rsidR="00544EDF" w:rsidRDefault="00566489">
      <w:pPr>
        <w:pStyle w:val="Bodytext20"/>
        <w:numPr>
          <w:ilvl w:val="1"/>
          <w:numId w:val="1"/>
        </w:numPr>
        <w:shd w:val="clear" w:color="auto" w:fill="auto"/>
        <w:tabs>
          <w:tab w:val="left" w:pos="476"/>
        </w:tabs>
        <w:spacing w:line="274" w:lineRule="exact"/>
        <w:ind w:left="0" w:firstLine="0"/>
      </w:pPr>
      <w:r>
        <w:t>Непосредственное руководство деятельностью Клубного учреждения осуществляется его директором, с которым Учредитель заключает трудовой договор (контракт).</w:t>
      </w:r>
    </w:p>
    <w:p w:rsidR="00544EDF" w:rsidRDefault="00566489">
      <w:pPr>
        <w:pStyle w:val="Bodytext20"/>
        <w:numPr>
          <w:ilvl w:val="1"/>
          <w:numId w:val="1"/>
        </w:numPr>
        <w:shd w:val="clear" w:color="auto" w:fill="auto"/>
        <w:tabs>
          <w:tab w:val="left" w:pos="481"/>
        </w:tabs>
        <w:spacing w:line="274" w:lineRule="exact"/>
        <w:ind w:left="0" w:firstLine="0"/>
      </w:pPr>
      <w:r>
        <w:t>Директор Клубного учреждения в со</w:t>
      </w:r>
      <w:r>
        <w:t>ответствии с Уставом и в пределах своей компетенции действует без доверенности от имени Клубного учреждения, представляет его интересы во взаимоотношениях с юридическими и физическими лицами, распоряжается имуществом Клубного учреждения, заключает договоры</w:t>
      </w:r>
      <w:r>
        <w:t>, в том числе трудовые, выдает доверенности, открывает в кредитных организациях расчетный и другие счета Клубного учреждения, пользуется правом распоряжения средствами, утверждает структуру Клубного учреждения и штатное расписание, самостоятельно определяе</w:t>
      </w:r>
      <w:r>
        <w:t>т численность и состав специалистов, форму и размеры оплаты труда, надбавок и других выплат стимулирующего характера в пределах имеющихся средств на оплату труда, издает приказы и дает указания, обязательные для всех работников Клубного учреждения, несет о</w:t>
      </w:r>
      <w:r>
        <w:t>тветственность за результаты деятельности Клубного учреждения.</w:t>
      </w:r>
    </w:p>
    <w:p w:rsidR="00544EDF" w:rsidRDefault="00566489">
      <w:pPr>
        <w:pStyle w:val="Bodytext20"/>
        <w:numPr>
          <w:ilvl w:val="1"/>
          <w:numId w:val="1"/>
        </w:numPr>
        <w:shd w:val="clear" w:color="auto" w:fill="auto"/>
        <w:tabs>
          <w:tab w:val="left" w:pos="476"/>
        </w:tabs>
        <w:spacing w:after="240" w:line="274" w:lineRule="exact"/>
        <w:ind w:left="0" w:firstLine="0"/>
      </w:pPr>
      <w:r>
        <w:t>В Клубном учреждении могут создаваться совещательные органы: правление, художественный совет, методический совет и т. п.</w:t>
      </w:r>
    </w:p>
    <w:p w:rsidR="00544EDF" w:rsidRDefault="00566489">
      <w:pPr>
        <w:pStyle w:val="Heading20"/>
        <w:keepLines/>
        <w:numPr>
          <w:ilvl w:val="0"/>
          <w:numId w:val="1"/>
        </w:numPr>
        <w:shd w:val="clear" w:color="auto" w:fill="auto"/>
        <w:tabs>
          <w:tab w:val="left" w:pos="303"/>
        </w:tabs>
        <w:spacing w:before="0"/>
        <w:ind w:left="0" w:firstLine="0"/>
        <w:jc w:val="left"/>
      </w:pPr>
      <w:bookmarkStart w:id="5" w:name="bookmark4"/>
      <w:bookmarkEnd w:id="5"/>
      <w:r>
        <w:t>Основные цели и виды деятельности Клубного учреждения</w:t>
      </w:r>
    </w:p>
    <w:p w:rsidR="00544EDF" w:rsidRDefault="00566489">
      <w:pPr>
        <w:pStyle w:val="Bodytext20"/>
        <w:numPr>
          <w:ilvl w:val="1"/>
          <w:numId w:val="1"/>
        </w:numPr>
        <w:shd w:val="clear" w:color="auto" w:fill="auto"/>
        <w:tabs>
          <w:tab w:val="left" w:pos="471"/>
        </w:tabs>
        <w:spacing w:line="274" w:lineRule="exact"/>
        <w:ind w:left="0" w:firstLine="0"/>
      </w:pPr>
      <w:r>
        <w:t>Клубное учреждение</w:t>
      </w:r>
      <w:r>
        <w:t xml:space="preserve"> создается в целях удовлетворения общественных потребностей в сохранении и развитии народной традиционной культуры, поддержки любительского художественного творчества, другой самодеятельной творческой инициативы и социально-культурной активности населения,</w:t>
      </w:r>
      <w:r>
        <w:t xml:space="preserve"> организации его досуга и отдыха.</w:t>
      </w:r>
    </w:p>
    <w:p w:rsidR="00544EDF" w:rsidRDefault="00566489">
      <w:pPr>
        <w:pStyle w:val="Bodytext20"/>
        <w:numPr>
          <w:ilvl w:val="1"/>
          <w:numId w:val="1"/>
        </w:numPr>
        <w:shd w:val="clear" w:color="auto" w:fill="auto"/>
        <w:tabs>
          <w:tab w:val="left" w:pos="476"/>
        </w:tabs>
        <w:spacing w:line="274" w:lineRule="exact"/>
        <w:ind w:left="0" w:firstLine="0"/>
        <w:jc w:val="both"/>
      </w:pPr>
      <w:r>
        <w:t>Основными видами деятельности Клубного учреждения являются:</w:t>
      </w:r>
    </w:p>
    <w:p w:rsidR="00544EDF" w:rsidRDefault="00566489">
      <w:pPr>
        <w:pStyle w:val="Bodytext20"/>
        <w:numPr>
          <w:ilvl w:val="0"/>
          <w:numId w:val="3"/>
        </w:numPr>
        <w:shd w:val="clear" w:color="auto" w:fill="auto"/>
        <w:tabs>
          <w:tab w:val="left" w:pos="207"/>
        </w:tabs>
        <w:spacing w:line="274" w:lineRule="exact"/>
        <w:ind w:left="0" w:firstLine="0"/>
      </w:pPr>
      <w:r>
        <w:t xml:space="preserve">создание и организация работы коллективов, студий и кружков любительского художественного творчества, народных театров, филармоний, музеев, любительских </w:t>
      </w:r>
      <w:r>
        <w:t xml:space="preserve">объединений и клубов по культурно-познавательным, историко-краеведческим, научно- техническим, природно-экологическим, культурно-бытовым, </w:t>
      </w:r>
      <w:proofErr w:type="spellStart"/>
      <w:r>
        <w:t>коллекционно</w:t>
      </w:r>
      <w:proofErr w:type="spellEnd"/>
      <w:r>
        <w:t xml:space="preserve"> собирательским и иным интересам, других клубных формирований;</w:t>
      </w:r>
    </w:p>
    <w:p w:rsidR="00544EDF" w:rsidRDefault="00566489">
      <w:pPr>
        <w:pStyle w:val="Bodytext20"/>
        <w:numPr>
          <w:ilvl w:val="0"/>
          <w:numId w:val="3"/>
        </w:numPr>
        <w:shd w:val="clear" w:color="auto" w:fill="auto"/>
        <w:tabs>
          <w:tab w:val="left" w:pos="207"/>
        </w:tabs>
        <w:spacing w:line="274" w:lineRule="exact"/>
        <w:ind w:left="0" w:firstLine="0"/>
      </w:pPr>
      <w:r>
        <w:t>организация и проведение фестивалей, смотро</w:t>
      </w:r>
      <w:r>
        <w:t>в, конкурсов, выставок и других форм показа результатов творческой деятельности клубных формирований;</w:t>
      </w:r>
    </w:p>
    <w:p w:rsidR="00544EDF" w:rsidRDefault="00566489">
      <w:pPr>
        <w:pStyle w:val="Bodytext20"/>
        <w:numPr>
          <w:ilvl w:val="0"/>
          <w:numId w:val="3"/>
        </w:numPr>
        <w:shd w:val="clear" w:color="auto" w:fill="auto"/>
        <w:tabs>
          <w:tab w:val="left" w:pos="207"/>
        </w:tabs>
        <w:spacing w:line="274" w:lineRule="exact"/>
        <w:ind w:left="0" w:firstLine="0"/>
      </w:pPr>
      <w:r>
        <w:t>проведение спектаклей, концертов, других театрально-зрелищных и выставочных мероприятий, в том числе с участием профессиональных коллективов, исполнителей</w:t>
      </w:r>
      <w:r>
        <w:t xml:space="preserve"> и авторов;</w:t>
      </w:r>
    </w:p>
    <w:p w:rsidR="00544EDF" w:rsidRDefault="00566489">
      <w:pPr>
        <w:pStyle w:val="Bodytext20"/>
        <w:numPr>
          <w:ilvl w:val="0"/>
          <w:numId w:val="3"/>
        </w:numPr>
        <w:shd w:val="clear" w:color="auto" w:fill="auto"/>
        <w:tabs>
          <w:tab w:val="left" w:pos="202"/>
        </w:tabs>
        <w:spacing w:line="274" w:lineRule="exact"/>
        <w:ind w:left="0" w:firstLine="0"/>
        <w:jc w:val="both"/>
      </w:pPr>
      <w:r>
        <w:t>демонстрация кинофильмов и видеопрограмм;</w:t>
      </w:r>
    </w:p>
    <w:p w:rsidR="00544EDF" w:rsidRDefault="00566489">
      <w:pPr>
        <w:pStyle w:val="Bodytext20"/>
        <w:numPr>
          <w:ilvl w:val="0"/>
          <w:numId w:val="3"/>
        </w:numPr>
        <w:shd w:val="clear" w:color="auto" w:fill="auto"/>
        <w:tabs>
          <w:tab w:val="left" w:pos="212"/>
        </w:tabs>
        <w:spacing w:line="274" w:lineRule="exact"/>
        <w:ind w:left="0" w:firstLine="0"/>
      </w:pPr>
      <w:r>
        <w:t xml:space="preserve">организация работы разнообразных консультаций и лекториев, народных университетов, школ и курсов прикладных знаний и навыков, проведение тематических вечеров, устных журналов, циклов творческих встреч, </w:t>
      </w:r>
      <w:r>
        <w:t>других форм просветительской деятельности, в том числе на абонементной основе;</w:t>
      </w:r>
    </w:p>
    <w:p w:rsidR="00544EDF" w:rsidRDefault="00566489">
      <w:pPr>
        <w:pStyle w:val="Bodytext20"/>
        <w:numPr>
          <w:ilvl w:val="0"/>
          <w:numId w:val="3"/>
        </w:numPr>
        <w:shd w:val="clear" w:color="auto" w:fill="auto"/>
        <w:tabs>
          <w:tab w:val="left" w:pos="212"/>
        </w:tabs>
        <w:spacing w:line="274" w:lineRule="exact"/>
        <w:ind w:left="0" w:firstLine="0"/>
      </w:pPr>
      <w:r>
        <w:t>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традициями;</w:t>
      </w:r>
    </w:p>
    <w:p w:rsidR="00544EDF" w:rsidRDefault="00566489">
      <w:pPr>
        <w:pStyle w:val="Bodytext20"/>
        <w:numPr>
          <w:ilvl w:val="0"/>
          <w:numId w:val="3"/>
        </w:numPr>
        <w:shd w:val="clear" w:color="auto" w:fill="auto"/>
        <w:tabs>
          <w:tab w:val="left" w:pos="202"/>
        </w:tabs>
        <w:spacing w:line="274" w:lineRule="exact"/>
        <w:ind w:left="0" w:firstLine="0"/>
      </w:pPr>
      <w:r>
        <w:t>организаци</w:t>
      </w:r>
      <w:r>
        <w:t xml:space="preserve">я досуга различных групп населения, в том числе проведение вечеров отдыха </w:t>
      </w:r>
      <w:r>
        <w:lastRenderedPageBreak/>
        <w:t>и танцев, дискотек, молодежных балов, карнавалов, детских утренников, игровых и других культурно-развлекательных программ;</w:t>
      </w:r>
    </w:p>
    <w:p w:rsidR="00544EDF" w:rsidRDefault="00566489">
      <w:pPr>
        <w:pStyle w:val="Bodytext20"/>
        <w:numPr>
          <w:ilvl w:val="0"/>
          <w:numId w:val="3"/>
        </w:numPr>
        <w:shd w:val="clear" w:color="auto" w:fill="auto"/>
        <w:tabs>
          <w:tab w:val="left" w:pos="207"/>
        </w:tabs>
        <w:spacing w:line="274" w:lineRule="exact"/>
        <w:ind w:left="0" w:firstLine="0"/>
      </w:pPr>
      <w:r>
        <w:t>создание благоприятных условий для неформального общения по</w:t>
      </w:r>
      <w:r>
        <w:t>сетителей Клубного учреждения (организация работы различного рода клубных гостиных, салонов, кафе, уголков живой природы, игротек, читальных залов и т. п.);</w:t>
      </w:r>
    </w:p>
    <w:p w:rsidR="00544EDF" w:rsidRDefault="00566489">
      <w:pPr>
        <w:pStyle w:val="Bodytext20"/>
        <w:numPr>
          <w:ilvl w:val="0"/>
          <w:numId w:val="3"/>
        </w:numPr>
        <w:shd w:val="clear" w:color="auto" w:fill="auto"/>
        <w:tabs>
          <w:tab w:val="left" w:pos="207"/>
        </w:tabs>
        <w:spacing w:line="274" w:lineRule="exact"/>
        <w:ind w:left="0" w:firstLine="0"/>
      </w:pPr>
      <w:r>
        <w:t>организация в установленном порядке работы спортивно-оздоровительных клубов и секций, групп туризма</w:t>
      </w:r>
      <w:r>
        <w:t xml:space="preserve"> и здоровья, проведение спортивных выступлений физкультурно- массовых соревнований, иных спортивных, физкультурно-оздоровительных и туристских программ;</w:t>
      </w:r>
    </w:p>
    <w:p w:rsidR="00544EDF" w:rsidRDefault="00566489">
      <w:pPr>
        <w:pStyle w:val="Bodytext20"/>
        <w:numPr>
          <w:ilvl w:val="0"/>
          <w:numId w:val="3"/>
        </w:numPr>
        <w:shd w:val="clear" w:color="auto" w:fill="auto"/>
        <w:tabs>
          <w:tab w:val="left" w:pos="207"/>
        </w:tabs>
        <w:spacing w:line="274" w:lineRule="exact"/>
        <w:ind w:left="0" w:firstLine="0"/>
      </w:pPr>
      <w:r>
        <w:t>предоставление в рамках возможностей Клубного учреждения разнообразных платных услуг социально-культурн</w:t>
      </w:r>
      <w:r>
        <w:t>ого характера населению, с учетом его запросов и потребностей;</w:t>
      </w:r>
    </w:p>
    <w:p w:rsidR="00544EDF" w:rsidRDefault="00566489">
      <w:pPr>
        <w:pStyle w:val="Bodytext20"/>
        <w:numPr>
          <w:ilvl w:val="0"/>
          <w:numId w:val="3"/>
        </w:numPr>
        <w:shd w:val="clear" w:color="auto" w:fill="auto"/>
        <w:tabs>
          <w:tab w:val="left" w:pos="212"/>
        </w:tabs>
        <w:spacing w:line="274" w:lineRule="exact"/>
        <w:ind w:left="0" w:firstLine="0"/>
      </w:pPr>
      <w:r>
        <w:t>оказание по социально-творческим заказам, другим договорам с юридическими и физическими лицами консультативной, методической и организационно-творческой помощи в подготовке и проведении различн</w:t>
      </w:r>
      <w:r>
        <w:t>ых культурно-досуговых мероприятий, а также предоставление сопутствующих услуг: прокат музыкальных инструментов, реквизита, продажа репертуарно-методических материалов и т. п.;</w:t>
      </w:r>
    </w:p>
    <w:p w:rsidR="00544EDF" w:rsidRDefault="00566489">
      <w:pPr>
        <w:pStyle w:val="Bodytext20"/>
        <w:numPr>
          <w:ilvl w:val="0"/>
          <w:numId w:val="3"/>
        </w:numPr>
        <w:shd w:val="clear" w:color="auto" w:fill="auto"/>
        <w:tabs>
          <w:tab w:val="left" w:pos="212"/>
        </w:tabs>
        <w:spacing w:line="274" w:lineRule="exact"/>
        <w:ind w:left="0" w:firstLine="0"/>
      </w:pPr>
      <w:r>
        <w:t xml:space="preserve">осуществление других видов культурно-творческой, культурно-познавательной, </w:t>
      </w:r>
      <w:r>
        <w:t>досуговой и иной деятельности, соответствующей основным принципам и целям Клубного учреждения.</w:t>
      </w:r>
    </w:p>
    <w:p w:rsidR="00544EDF" w:rsidRDefault="00566489">
      <w:pPr>
        <w:pStyle w:val="Bodytext20"/>
        <w:numPr>
          <w:ilvl w:val="1"/>
          <w:numId w:val="1"/>
        </w:numPr>
        <w:shd w:val="clear" w:color="auto" w:fill="auto"/>
        <w:tabs>
          <w:tab w:val="left" w:pos="476"/>
        </w:tabs>
        <w:spacing w:line="274" w:lineRule="exact"/>
        <w:ind w:left="0" w:firstLine="0"/>
      </w:pPr>
      <w:r>
        <w:t>Клубное учреждение в соответствии с законодательством Российской Федерации вправе осуществлять предпринимательскую деятельность лишь постольку, поскольку это слу</w:t>
      </w:r>
      <w:r>
        <w:t>жит достижению целей, ради которых оно создано.</w:t>
      </w:r>
    </w:p>
    <w:p w:rsidR="00544EDF" w:rsidRDefault="00566489">
      <w:pPr>
        <w:pStyle w:val="Bodytext20"/>
        <w:numPr>
          <w:ilvl w:val="1"/>
          <w:numId w:val="1"/>
        </w:numPr>
        <w:shd w:val="clear" w:color="auto" w:fill="auto"/>
        <w:tabs>
          <w:tab w:val="left" w:pos="476"/>
        </w:tabs>
        <w:spacing w:line="274" w:lineRule="exact"/>
        <w:ind w:left="0" w:firstLine="0"/>
      </w:pPr>
      <w:r>
        <w:t>К предпринимательской деятельности Клубного учреждения относится следующая деятельность:</w:t>
      </w:r>
    </w:p>
    <w:p w:rsidR="00544EDF" w:rsidRDefault="00566489">
      <w:pPr>
        <w:pStyle w:val="Bodytext20"/>
        <w:shd w:val="clear" w:color="auto" w:fill="auto"/>
        <w:spacing w:line="274" w:lineRule="exact"/>
      </w:pPr>
      <w:r>
        <w:t>торговля покупными товарами, оборудованием; оказание посреднических услуг;</w:t>
      </w:r>
    </w:p>
    <w:p w:rsidR="00544EDF" w:rsidRDefault="00566489">
      <w:pPr>
        <w:pStyle w:val="Bodytext20"/>
        <w:shd w:val="clear" w:color="auto" w:fill="auto"/>
        <w:spacing w:line="274" w:lineRule="exact"/>
      </w:pPr>
      <w:r>
        <w:t>осуществление приносящей доход, не предусмот</w:t>
      </w:r>
      <w:r>
        <w:t>ренной Уставом деятельности (работ, услуг), соответствующей целям создания Клубного учреждения.</w:t>
      </w:r>
    </w:p>
    <w:p w:rsidR="00544EDF" w:rsidRDefault="00566489">
      <w:pPr>
        <w:pStyle w:val="Bodytext20"/>
        <w:shd w:val="clear" w:color="auto" w:fill="auto"/>
        <w:spacing w:line="274" w:lineRule="exact"/>
      </w:pPr>
      <w:r>
        <w:t>Деятельность Клубного учреждения по реализации предусмотренных Уставом производимой продукции, работ и услуг относится к предпринимательской лишь в той части, в</w:t>
      </w:r>
      <w:r>
        <w:t xml:space="preserve"> которой получаемый от этой деятельности доход не инвестируется непосредственно в данном Клубном учреждении на нужды обеспечения, развития и совершенствования основной уставной деятельности.</w:t>
      </w:r>
    </w:p>
    <w:p w:rsidR="00544EDF" w:rsidRDefault="00566489">
      <w:pPr>
        <w:pStyle w:val="Bodytext20"/>
        <w:shd w:val="clear" w:color="auto" w:fill="auto"/>
        <w:spacing w:line="274" w:lineRule="exact"/>
        <w:jc w:val="both"/>
      </w:pPr>
      <w:r>
        <w:t>Платные формы культурной деятельности Клубного учреждения не расс</w:t>
      </w:r>
      <w:r>
        <w:t xml:space="preserve">матриваются как предпринимательские, если доход от них полностью идет на его развитие и </w:t>
      </w:r>
      <w:proofErr w:type="spellStart"/>
      <w:r>
        <w:t>совершенст</w:t>
      </w:r>
      <w:proofErr w:type="spellEnd"/>
      <w:r>
        <w:t xml:space="preserve"> - </w:t>
      </w:r>
      <w:proofErr w:type="spellStart"/>
      <w:r>
        <w:t>вование</w:t>
      </w:r>
      <w:proofErr w:type="spellEnd"/>
      <w:r>
        <w:t>.</w:t>
      </w:r>
    </w:p>
    <w:p w:rsidR="00544EDF" w:rsidRDefault="00566489">
      <w:pPr>
        <w:pStyle w:val="Bodytext20"/>
        <w:shd w:val="clear" w:color="auto" w:fill="auto"/>
        <w:spacing w:after="240" w:line="274" w:lineRule="exact"/>
        <w:jc w:val="both"/>
      </w:pPr>
      <w:r>
        <w:t>Учредитель или орган, зарегистрировавший Клубное учреждение, вправе приостановить его предпринимательскую деятельность, если она наносит ущерб уст</w:t>
      </w:r>
      <w:r>
        <w:t>авной деятельности, до решения суда по этому вопросу.</w:t>
      </w:r>
    </w:p>
    <w:p w:rsidR="00544EDF" w:rsidRDefault="00566489">
      <w:pPr>
        <w:pStyle w:val="Bodytext4"/>
        <w:numPr>
          <w:ilvl w:val="0"/>
          <w:numId w:val="1"/>
        </w:numPr>
        <w:shd w:val="clear" w:color="auto" w:fill="auto"/>
        <w:tabs>
          <w:tab w:val="left" w:pos="294"/>
        </w:tabs>
        <w:spacing w:before="0"/>
        <w:ind w:left="0" w:firstLine="0"/>
        <w:jc w:val="left"/>
      </w:pPr>
      <w:r>
        <w:t>Имущество, средства и фонды хранения учреждения</w:t>
      </w:r>
    </w:p>
    <w:p w:rsidR="00544EDF" w:rsidRDefault="00566489">
      <w:pPr>
        <w:pStyle w:val="Bodytext20"/>
        <w:numPr>
          <w:ilvl w:val="1"/>
          <w:numId w:val="1"/>
        </w:numPr>
        <w:shd w:val="clear" w:color="auto" w:fill="auto"/>
        <w:tabs>
          <w:tab w:val="left" w:pos="471"/>
        </w:tabs>
        <w:spacing w:line="274" w:lineRule="exact"/>
        <w:ind w:left="0" w:firstLine="0"/>
      </w:pPr>
      <w:r>
        <w:t>В соответствии с законодательством Российской Федерации и Уставом Клубное учреждение наделяется Учредителем имуществом, необходимым для осуществления уста</w:t>
      </w:r>
      <w:r>
        <w:t>вной деятельности (зданиями, сооружениями, оборудованием, а также другим необходимым имуществом потребительского, социального, культурного или иного назначения) на праве оперативного управления согласно перечню имущества и (или) балансу Клубного учреждения</w:t>
      </w:r>
      <w:r>
        <w:t xml:space="preserve"> на дату его учреждения.</w:t>
      </w:r>
    </w:p>
    <w:p w:rsidR="00544EDF" w:rsidRDefault="00566489">
      <w:pPr>
        <w:pStyle w:val="Bodytext20"/>
        <w:shd w:val="clear" w:color="auto" w:fill="auto"/>
        <w:spacing w:line="274" w:lineRule="exact"/>
      </w:pPr>
      <w:r>
        <w:t xml:space="preserve">Имущество Клубного учреждения является собственностью Учредителя учреждения. Земельные участки, занимаемые государственным Клубным учреждением, закрепляются за ним в безвозмездное пользование в порядке, установленном </w:t>
      </w:r>
      <w:r>
        <w:t>законодательством Российской Федерации, на весь период существования.</w:t>
      </w:r>
    </w:p>
    <w:p w:rsidR="00544EDF" w:rsidRDefault="00566489">
      <w:pPr>
        <w:pStyle w:val="Bodytext20"/>
        <w:numPr>
          <w:ilvl w:val="1"/>
          <w:numId w:val="1"/>
        </w:numPr>
        <w:shd w:val="clear" w:color="auto" w:fill="auto"/>
        <w:tabs>
          <w:tab w:val="left" w:pos="471"/>
        </w:tabs>
        <w:spacing w:line="274" w:lineRule="exact"/>
        <w:ind w:left="0" w:firstLine="0"/>
      </w:pPr>
      <w:r>
        <w:t>Деятельность Клубного учреждения финансируется Учредителем посредством передачи Клубному учреждению денежных средств, выделенных на выполнение государственного задания и закрепления за н</w:t>
      </w:r>
      <w:r>
        <w:t>им иного имущества.</w:t>
      </w:r>
    </w:p>
    <w:p w:rsidR="00544EDF" w:rsidRDefault="00566489">
      <w:pPr>
        <w:pStyle w:val="Bodytext20"/>
        <w:numPr>
          <w:ilvl w:val="1"/>
          <w:numId w:val="1"/>
        </w:numPr>
        <w:shd w:val="clear" w:color="auto" w:fill="auto"/>
        <w:tabs>
          <w:tab w:val="left" w:pos="476"/>
        </w:tabs>
        <w:spacing w:line="274" w:lineRule="exact"/>
        <w:ind w:left="0" w:firstLine="0"/>
      </w:pPr>
      <w:r>
        <w:t xml:space="preserve">Закрепление за Клубным учреждением зданий и сооружений, отнесенных в </w:t>
      </w:r>
      <w:r>
        <w:lastRenderedPageBreak/>
        <w:t>установленном порядке к памятникам истории и культуры, производится специально уполномоченными государственными органами охраны памятников истории и культуры на основе</w:t>
      </w:r>
      <w:r>
        <w:t xml:space="preserve"> акта приема-передачи и охранного обязательства (охранно-арендного договора), заключаемого Клубным учреждением с указанными государственными органами.</w:t>
      </w:r>
    </w:p>
    <w:p w:rsidR="00544EDF" w:rsidRDefault="00566489">
      <w:pPr>
        <w:pStyle w:val="Bodytext20"/>
        <w:numPr>
          <w:ilvl w:val="1"/>
          <w:numId w:val="1"/>
        </w:numPr>
        <w:shd w:val="clear" w:color="auto" w:fill="auto"/>
        <w:tabs>
          <w:tab w:val="left" w:pos="466"/>
        </w:tabs>
        <w:spacing w:line="274" w:lineRule="exact"/>
        <w:ind w:left="0" w:firstLine="0"/>
        <w:jc w:val="both"/>
      </w:pPr>
      <w:r>
        <w:t>Источниками формирования имущества Клубного учреждения являются:</w:t>
      </w:r>
    </w:p>
    <w:p w:rsidR="00544EDF" w:rsidRDefault="00566489">
      <w:pPr>
        <w:pStyle w:val="Bodytext20"/>
        <w:numPr>
          <w:ilvl w:val="0"/>
          <w:numId w:val="3"/>
        </w:numPr>
        <w:shd w:val="clear" w:color="auto" w:fill="auto"/>
        <w:tabs>
          <w:tab w:val="left" w:pos="202"/>
        </w:tabs>
        <w:spacing w:line="274" w:lineRule="exact"/>
        <w:ind w:left="0" w:firstLine="0"/>
        <w:jc w:val="both"/>
      </w:pPr>
      <w:r>
        <w:t>бюджетные и внебюджетные средства;</w:t>
      </w:r>
    </w:p>
    <w:p w:rsidR="00544EDF" w:rsidRDefault="00566489">
      <w:pPr>
        <w:pStyle w:val="Bodytext20"/>
        <w:numPr>
          <w:ilvl w:val="0"/>
          <w:numId w:val="3"/>
        </w:numPr>
        <w:shd w:val="clear" w:color="auto" w:fill="auto"/>
        <w:tabs>
          <w:tab w:val="left" w:pos="202"/>
        </w:tabs>
        <w:spacing w:line="274" w:lineRule="exact"/>
        <w:ind w:left="0" w:firstLine="0"/>
        <w:jc w:val="both"/>
      </w:pPr>
      <w:r>
        <w:t>имуще</w:t>
      </w:r>
      <w:r>
        <w:t>ство, переданное ему Учредителем или уполномоченным им органом;</w:t>
      </w:r>
    </w:p>
    <w:p w:rsidR="00544EDF" w:rsidRDefault="00566489">
      <w:pPr>
        <w:pStyle w:val="Bodytext20"/>
        <w:numPr>
          <w:ilvl w:val="0"/>
          <w:numId w:val="3"/>
        </w:numPr>
        <w:shd w:val="clear" w:color="auto" w:fill="auto"/>
        <w:tabs>
          <w:tab w:val="left" w:pos="207"/>
        </w:tabs>
        <w:spacing w:line="274" w:lineRule="exact"/>
        <w:ind w:left="0" w:firstLine="0"/>
      </w:pPr>
      <w:r>
        <w:t>доход, полученный от реализации продукции, работ, услуг, а также от других видов разрешенной учреждению хозяйственной деятельности;</w:t>
      </w:r>
    </w:p>
    <w:p w:rsidR="00544EDF" w:rsidRDefault="00566489">
      <w:pPr>
        <w:pStyle w:val="Bodytext20"/>
        <w:numPr>
          <w:ilvl w:val="0"/>
          <w:numId w:val="3"/>
        </w:numPr>
        <w:shd w:val="clear" w:color="auto" w:fill="auto"/>
        <w:tabs>
          <w:tab w:val="left" w:pos="207"/>
        </w:tabs>
        <w:spacing w:line="274" w:lineRule="exact"/>
        <w:ind w:left="0" w:firstLine="0"/>
        <w:jc w:val="both"/>
      </w:pPr>
      <w:r>
        <w:t xml:space="preserve">безвозмездные или благотворительные взносы, пожертвования </w:t>
      </w:r>
      <w:r>
        <w:t>организаций, учреждений и граждан;</w:t>
      </w:r>
    </w:p>
    <w:p w:rsidR="00544EDF" w:rsidRDefault="00566489">
      <w:pPr>
        <w:pStyle w:val="Bodytext20"/>
        <w:numPr>
          <w:ilvl w:val="0"/>
          <w:numId w:val="3"/>
        </w:numPr>
        <w:shd w:val="clear" w:color="auto" w:fill="auto"/>
        <w:tabs>
          <w:tab w:val="left" w:pos="202"/>
        </w:tabs>
        <w:spacing w:line="274" w:lineRule="exact"/>
        <w:ind w:left="0" w:firstLine="0"/>
        <w:jc w:val="both"/>
      </w:pPr>
      <w:r>
        <w:t>иные источники в соответствии с законодательством Российской Федерации.</w:t>
      </w:r>
    </w:p>
    <w:p w:rsidR="00544EDF" w:rsidRDefault="00566489">
      <w:pPr>
        <w:pStyle w:val="Bodytext20"/>
        <w:numPr>
          <w:ilvl w:val="1"/>
          <w:numId w:val="1"/>
        </w:numPr>
        <w:shd w:val="clear" w:color="auto" w:fill="auto"/>
        <w:tabs>
          <w:tab w:val="left" w:pos="476"/>
        </w:tabs>
        <w:spacing w:line="274" w:lineRule="exact"/>
        <w:ind w:left="0" w:firstLine="0"/>
      </w:pPr>
      <w:r>
        <w:t>Имущество Клубного учреждения учитывается на самостоятельном балансе и состоит из основных фондов и оборотных средств, необходимых для выполнения цел</w:t>
      </w:r>
      <w:r>
        <w:t>ей и задач учреждения в соответствии с его Уставом.</w:t>
      </w:r>
    </w:p>
    <w:p w:rsidR="00544EDF" w:rsidRDefault="00566489">
      <w:pPr>
        <w:pStyle w:val="Bodytext20"/>
        <w:numPr>
          <w:ilvl w:val="1"/>
          <w:numId w:val="1"/>
        </w:numPr>
        <w:shd w:val="clear" w:color="auto" w:fill="auto"/>
        <w:tabs>
          <w:tab w:val="left" w:pos="476"/>
        </w:tabs>
        <w:spacing w:line="274" w:lineRule="exact"/>
        <w:ind w:left="0" w:firstLine="0"/>
      </w:pPr>
      <w:r>
        <w:t>Клубное учреждение в целях обеспечения уставной деятельности обладает следующим имуществом:</w:t>
      </w:r>
    </w:p>
    <w:p w:rsidR="00544EDF" w:rsidRDefault="00566489">
      <w:pPr>
        <w:pStyle w:val="Bodytext20"/>
        <w:numPr>
          <w:ilvl w:val="0"/>
          <w:numId w:val="3"/>
        </w:numPr>
        <w:shd w:val="clear" w:color="auto" w:fill="auto"/>
        <w:tabs>
          <w:tab w:val="left" w:pos="202"/>
        </w:tabs>
        <w:spacing w:line="274" w:lineRule="exact"/>
        <w:ind w:left="0" w:firstLine="0"/>
        <w:jc w:val="both"/>
      </w:pPr>
      <w:r>
        <w:t>закрепленным за ним Учредителем при учреждении;</w:t>
      </w:r>
    </w:p>
    <w:p w:rsidR="00544EDF" w:rsidRDefault="00566489">
      <w:pPr>
        <w:pStyle w:val="Bodytext20"/>
        <w:numPr>
          <w:ilvl w:val="0"/>
          <w:numId w:val="3"/>
        </w:numPr>
        <w:shd w:val="clear" w:color="auto" w:fill="auto"/>
        <w:tabs>
          <w:tab w:val="left" w:pos="207"/>
        </w:tabs>
        <w:spacing w:line="274" w:lineRule="exact"/>
        <w:ind w:left="0" w:firstLine="0"/>
        <w:jc w:val="both"/>
      </w:pPr>
      <w:r>
        <w:t>приобретенным за счет денежных средств, полученных на выполнение</w:t>
      </w:r>
      <w:r>
        <w:t xml:space="preserve"> государственного задания;</w:t>
      </w:r>
    </w:p>
    <w:p w:rsidR="00544EDF" w:rsidRDefault="00566489">
      <w:pPr>
        <w:pStyle w:val="Bodytext20"/>
        <w:numPr>
          <w:ilvl w:val="0"/>
          <w:numId w:val="3"/>
        </w:numPr>
        <w:shd w:val="clear" w:color="auto" w:fill="auto"/>
        <w:tabs>
          <w:tab w:val="left" w:pos="207"/>
        </w:tabs>
        <w:spacing w:line="274" w:lineRule="exact"/>
        <w:ind w:left="0" w:firstLine="0"/>
      </w:pPr>
      <w:r>
        <w:t xml:space="preserve">приобретенным за счет доходов, полученных от предусмотренной Уставом предпринимательской деятельности, а также получаемым в форме дарения, пожертвования юридических и физических лиц, а также по завещанию, договору или на иных </w:t>
      </w:r>
      <w:r>
        <w:t>основаниях.</w:t>
      </w:r>
    </w:p>
    <w:p w:rsidR="00544EDF" w:rsidRDefault="00566489">
      <w:pPr>
        <w:pStyle w:val="Bodytext20"/>
        <w:numPr>
          <w:ilvl w:val="1"/>
          <w:numId w:val="1"/>
        </w:numPr>
        <w:shd w:val="clear" w:color="auto" w:fill="auto"/>
        <w:tabs>
          <w:tab w:val="left" w:pos="471"/>
        </w:tabs>
        <w:spacing w:line="274" w:lineRule="exact"/>
        <w:ind w:left="0" w:firstLine="0"/>
      </w:pPr>
      <w:r>
        <w:t>Прием, учет и выдача Клубным учреждениям музейных, библиотечных, архивных фондов происходит в соответствии с действующим законодательством о музейных, библиотечных и архивных фондах.</w:t>
      </w:r>
    </w:p>
    <w:p w:rsidR="00544EDF" w:rsidRDefault="00566489">
      <w:pPr>
        <w:pStyle w:val="Bodytext20"/>
        <w:numPr>
          <w:ilvl w:val="1"/>
          <w:numId w:val="1"/>
        </w:numPr>
        <w:shd w:val="clear" w:color="auto" w:fill="auto"/>
        <w:tabs>
          <w:tab w:val="left" w:pos="476"/>
        </w:tabs>
        <w:spacing w:line="274" w:lineRule="exact"/>
        <w:ind w:left="0" w:firstLine="0"/>
      </w:pPr>
      <w:r>
        <w:t>Музейные, библиотечные, архивные фонды, являющиеся частью общ</w:t>
      </w:r>
      <w:r>
        <w:t>ероссийских музейных, архивных, библиотечных фондов, закрепляются их собственником за Клубным учреждением на праве оперативного управления. При этом пределы оперативного управления указанным имуществом устанавливаются регламентирующими документами уполномо</w:t>
      </w:r>
      <w:r>
        <w:t>ченного органа. Клубное учреждение использует музейные, библиотечные, архивные фонды в соответствии с целями деятельности, определенными его Уставом.</w:t>
      </w:r>
    </w:p>
    <w:p w:rsidR="00544EDF" w:rsidRDefault="00566489">
      <w:pPr>
        <w:pStyle w:val="Bodytext20"/>
        <w:numPr>
          <w:ilvl w:val="1"/>
          <w:numId w:val="1"/>
        </w:numPr>
        <w:shd w:val="clear" w:color="auto" w:fill="auto"/>
        <w:tabs>
          <w:tab w:val="left" w:pos="481"/>
        </w:tabs>
        <w:spacing w:line="274" w:lineRule="exact"/>
        <w:ind w:left="0" w:firstLine="0"/>
      </w:pPr>
      <w:r>
        <w:t xml:space="preserve">При осуществлении разрешенной предпринимательской деятельности Клубное учреждение самостоятельно </w:t>
      </w:r>
      <w:r>
        <w:t>распоряжается доходами от этой деятельности и имуществом, приобретенным за счет этих доходов, в установленных пределах. Пределы разрешенной предпринимательской деятельности Клубного учреждения могут устанавливаться Учредителем.</w:t>
      </w:r>
    </w:p>
    <w:p w:rsidR="00544EDF" w:rsidRDefault="00566489">
      <w:pPr>
        <w:pStyle w:val="Bodytext20"/>
        <w:numPr>
          <w:ilvl w:val="1"/>
          <w:numId w:val="1"/>
        </w:numPr>
        <w:shd w:val="clear" w:color="auto" w:fill="auto"/>
        <w:tabs>
          <w:tab w:val="left" w:pos="596"/>
        </w:tabs>
        <w:spacing w:line="274" w:lineRule="exact"/>
        <w:ind w:left="0" w:firstLine="0"/>
      </w:pPr>
      <w:r>
        <w:t xml:space="preserve">Имущество, приобретенное за </w:t>
      </w:r>
      <w:r>
        <w:t>счет доходов от разрешенной предпринимательской деятельности, поступает в самостоятельное распоряжение Клубного учреждения и включается в состав имущества, которое подлежит отдельному учету.</w:t>
      </w:r>
    </w:p>
    <w:p w:rsidR="00544EDF" w:rsidRDefault="00566489">
      <w:pPr>
        <w:pStyle w:val="Bodytext20"/>
        <w:numPr>
          <w:ilvl w:val="1"/>
          <w:numId w:val="1"/>
        </w:numPr>
        <w:shd w:val="clear" w:color="auto" w:fill="auto"/>
        <w:tabs>
          <w:tab w:val="left" w:pos="649"/>
        </w:tabs>
        <w:spacing w:line="274" w:lineRule="exact"/>
        <w:ind w:left="0" w:firstLine="0"/>
      </w:pPr>
      <w:r>
        <w:t>Клубное учреждение не вправе отчуждать или иным способом распоряж</w:t>
      </w:r>
      <w:r>
        <w:t>аться закрепленным за ним имуществом и имуществом, приобретенным за счет средств, выделенных ему для выполнения государственного задания.</w:t>
      </w:r>
    </w:p>
    <w:p w:rsidR="00544EDF" w:rsidRDefault="00566489">
      <w:pPr>
        <w:pStyle w:val="Bodytext20"/>
        <w:numPr>
          <w:ilvl w:val="1"/>
          <w:numId w:val="1"/>
        </w:numPr>
        <w:shd w:val="clear" w:color="auto" w:fill="auto"/>
        <w:tabs>
          <w:tab w:val="left" w:pos="591"/>
        </w:tabs>
        <w:spacing w:line="274" w:lineRule="exact"/>
        <w:ind w:left="0" w:firstLine="0"/>
      </w:pPr>
      <w:r>
        <w:t>При осуществлении оперативного управления имуществом, отраженным на его балансе,</w:t>
      </w:r>
    </w:p>
    <w:p w:rsidR="00544EDF" w:rsidRDefault="00566489">
      <w:pPr>
        <w:pStyle w:val="Bodytext20"/>
        <w:shd w:val="clear" w:color="auto" w:fill="auto"/>
        <w:spacing w:line="274" w:lineRule="exact"/>
        <w:jc w:val="both"/>
      </w:pPr>
      <w:r>
        <w:t>Клубное учреждение обязано:</w:t>
      </w:r>
    </w:p>
    <w:p w:rsidR="00544EDF" w:rsidRDefault="00566489">
      <w:pPr>
        <w:pStyle w:val="Bodytext20"/>
        <w:numPr>
          <w:ilvl w:val="0"/>
          <w:numId w:val="3"/>
        </w:numPr>
        <w:shd w:val="clear" w:color="auto" w:fill="auto"/>
        <w:tabs>
          <w:tab w:val="left" w:pos="202"/>
        </w:tabs>
        <w:spacing w:line="274" w:lineRule="exact"/>
        <w:ind w:left="0" w:firstLine="0"/>
        <w:jc w:val="both"/>
      </w:pPr>
      <w:r>
        <w:t>эффективн</w:t>
      </w:r>
      <w:r>
        <w:t>о использовать закрепленное на праве оперативного управления имущество;</w:t>
      </w:r>
    </w:p>
    <w:p w:rsidR="00544EDF" w:rsidRDefault="00566489">
      <w:pPr>
        <w:pStyle w:val="Bodytext20"/>
        <w:numPr>
          <w:ilvl w:val="0"/>
          <w:numId w:val="3"/>
        </w:numPr>
        <w:shd w:val="clear" w:color="auto" w:fill="auto"/>
        <w:tabs>
          <w:tab w:val="left" w:pos="207"/>
        </w:tabs>
        <w:spacing w:line="274" w:lineRule="exact"/>
        <w:ind w:left="0" w:firstLine="0"/>
        <w:jc w:val="both"/>
      </w:pPr>
      <w:r>
        <w:t>обеспечивать сохранность и использование закрепленного за ним на праве оперативного управления имущества строго по целевому назначению;</w:t>
      </w:r>
    </w:p>
    <w:p w:rsidR="00544EDF" w:rsidRDefault="00566489">
      <w:pPr>
        <w:pStyle w:val="Bodytext20"/>
        <w:numPr>
          <w:ilvl w:val="0"/>
          <w:numId w:val="3"/>
        </w:numPr>
        <w:shd w:val="clear" w:color="auto" w:fill="auto"/>
        <w:tabs>
          <w:tab w:val="left" w:pos="212"/>
        </w:tabs>
        <w:spacing w:line="274" w:lineRule="exact"/>
        <w:ind w:left="0" w:firstLine="0"/>
      </w:pPr>
      <w:r>
        <w:t xml:space="preserve">не допускать ухудшения </w:t>
      </w:r>
      <w:proofErr w:type="gramStart"/>
      <w:r>
        <w:t>технического состояния</w:t>
      </w:r>
      <w:proofErr w:type="gramEnd"/>
      <w:r>
        <w:t xml:space="preserve"> </w:t>
      </w:r>
      <w:r>
        <w:t>закрепленного на праве оперативного управления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544EDF" w:rsidRDefault="00566489">
      <w:pPr>
        <w:pStyle w:val="Bodytext20"/>
        <w:numPr>
          <w:ilvl w:val="0"/>
          <w:numId w:val="3"/>
        </w:numPr>
        <w:shd w:val="clear" w:color="auto" w:fill="auto"/>
        <w:tabs>
          <w:tab w:val="left" w:pos="198"/>
        </w:tabs>
        <w:spacing w:line="274" w:lineRule="exact"/>
        <w:ind w:left="0" w:firstLine="0"/>
      </w:pPr>
      <w:r>
        <w:t xml:space="preserve">осуществлять капитальный и текущий ремонт закрепленного за предприятием </w:t>
      </w:r>
      <w:r>
        <w:lastRenderedPageBreak/>
        <w:t>иму</w:t>
      </w:r>
      <w:r>
        <w:t>щества; при этом не подлежат возмещению любые произведенные улучшения закрепленного на праве оперативного управления имущества.</w:t>
      </w:r>
    </w:p>
    <w:p w:rsidR="00544EDF" w:rsidRDefault="00566489">
      <w:pPr>
        <w:pStyle w:val="Bodytext20"/>
        <w:numPr>
          <w:ilvl w:val="1"/>
          <w:numId w:val="1"/>
        </w:numPr>
        <w:shd w:val="clear" w:color="auto" w:fill="auto"/>
        <w:tabs>
          <w:tab w:val="left" w:pos="591"/>
        </w:tabs>
        <w:spacing w:line="274" w:lineRule="exact"/>
        <w:ind w:left="0" w:firstLine="0"/>
      </w:pPr>
      <w:r>
        <w:t>Государственная собственность, закрепленная за Клубным учреждением, может отчуждаться собственником в порядке и на условиях, уст</w:t>
      </w:r>
      <w:r>
        <w:t>ановленных законодательством Российской Федерации.</w:t>
      </w:r>
    </w:p>
    <w:p w:rsidR="00544EDF" w:rsidRDefault="00566489">
      <w:pPr>
        <w:pStyle w:val="Bodytext20"/>
        <w:numPr>
          <w:ilvl w:val="1"/>
          <w:numId w:val="1"/>
        </w:numPr>
        <w:shd w:val="clear" w:color="auto" w:fill="auto"/>
        <w:tabs>
          <w:tab w:val="left" w:pos="591"/>
        </w:tabs>
        <w:spacing w:line="274" w:lineRule="exact"/>
        <w:ind w:left="0" w:firstLine="0"/>
      </w:pPr>
      <w:r>
        <w:t>Изъятие и (или) отчуждение собственности и земельных участков, закрепленных за Клубным учреждением, допускается только по истечении срока Договора между собственником и Клубным учреждением или между собств</w:t>
      </w:r>
      <w:r>
        <w:t>енником и Учредителем, если иное не предусмотрено Договором.</w:t>
      </w:r>
    </w:p>
    <w:p w:rsidR="00544EDF" w:rsidRDefault="00566489">
      <w:pPr>
        <w:pStyle w:val="Bodytext20"/>
        <w:numPr>
          <w:ilvl w:val="1"/>
          <w:numId w:val="1"/>
        </w:numPr>
        <w:shd w:val="clear" w:color="auto" w:fill="auto"/>
        <w:tabs>
          <w:tab w:val="left" w:pos="586"/>
        </w:tabs>
        <w:spacing w:line="274" w:lineRule="exact"/>
        <w:ind w:left="0" w:firstLine="0"/>
        <w:jc w:val="both"/>
      </w:pPr>
      <w:r>
        <w:t>При переходе права собственности на Клубное учреждение к другому лицу,</w:t>
      </w:r>
    </w:p>
    <w:p w:rsidR="00544EDF" w:rsidRDefault="00566489">
      <w:pPr>
        <w:pStyle w:val="Bodytext20"/>
        <w:shd w:val="clear" w:color="auto" w:fill="auto"/>
        <w:spacing w:line="274" w:lineRule="exact"/>
      </w:pPr>
      <w:r>
        <w:t>Клубное учреждение сохраняет за собой право оперативного управления на принадлежащее ему имущество.</w:t>
      </w:r>
    </w:p>
    <w:p w:rsidR="00544EDF" w:rsidRDefault="00566489">
      <w:pPr>
        <w:pStyle w:val="Bodytext20"/>
        <w:numPr>
          <w:ilvl w:val="1"/>
          <w:numId w:val="1"/>
        </w:numPr>
        <w:shd w:val="clear" w:color="auto" w:fill="auto"/>
        <w:tabs>
          <w:tab w:val="left" w:pos="591"/>
        </w:tabs>
        <w:spacing w:line="274" w:lineRule="exact"/>
        <w:ind w:left="0" w:firstLine="0"/>
        <w:jc w:val="both"/>
      </w:pPr>
      <w:r>
        <w:t xml:space="preserve">Клубное учреждение </w:t>
      </w:r>
      <w:r>
        <w:t>самостоятельно распоряжается продуктами своего интеллектуального и творческого труда.</w:t>
      </w:r>
    </w:p>
    <w:p w:rsidR="00544EDF" w:rsidRDefault="00566489">
      <w:pPr>
        <w:pStyle w:val="Bodytext20"/>
        <w:numPr>
          <w:ilvl w:val="1"/>
          <w:numId w:val="1"/>
        </w:numPr>
        <w:shd w:val="clear" w:color="auto" w:fill="auto"/>
        <w:tabs>
          <w:tab w:val="left" w:pos="591"/>
        </w:tabs>
        <w:spacing w:line="274" w:lineRule="exact"/>
        <w:ind w:left="0" w:firstLine="0"/>
      </w:pPr>
      <w:r>
        <w:t>Отношения между Учредителем и государственным Клубным учреждением определяются государственным заданием в соответствии с законодательством Российской Федерации.</w:t>
      </w:r>
    </w:p>
    <w:p w:rsidR="00544EDF" w:rsidRDefault="00566489">
      <w:pPr>
        <w:pStyle w:val="Bodytext20"/>
        <w:numPr>
          <w:ilvl w:val="1"/>
          <w:numId w:val="1"/>
        </w:numPr>
        <w:shd w:val="clear" w:color="auto" w:fill="auto"/>
        <w:tabs>
          <w:tab w:val="left" w:pos="596"/>
        </w:tabs>
        <w:spacing w:line="274" w:lineRule="exact"/>
        <w:ind w:left="0" w:firstLine="0"/>
      </w:pPr>
      <w:r>
        <w:t>В государ</w:t>
      </w:r>
      <w:r>
        <w:t>ственном задании предусмотрены обязательства Клубного учреждения в отношении объемов основной деятельности (количества мероприятий, числа клубных формирований и т. п.), установления льготных цен для отдельных категорий населения, другие обязательства, связ</w:t>
      </w:r>
      <w:r>
        <w:t>анные с основной деятельностью, и обязательства Учредителя по обеспечению финансирования Клубного учреждения в объемах, определенных Планом финансово-экономической деятельности, по выделению средств на техническое переоснащение, капитальный ремонт или реко</w:t>
      </w:r>
      <w:r>
        <w:t>нструкцию.</w:t>
      </w:r>
    </w:p>
    <w:p w:rsidR="00544EDF" w:rsidRDefault="00566489">
      <w:pPr>
        <w:pStyle w:val="Bodytext20"/>
        <w:shd w:val="clear" w:color="auto" w:fill="auto"/>
        <w:spacing w:line="274" w:lineRule="exact"/>
      </w:pPr>
      <w:r>
        <w:t>В Договоре могут быть также предусмотрены выполнение Клубным учреждением социально-творческих заказов Учредителя, предусматривающее дополнительное финансирование, определены порядок использования Клубным учреждением имущества, переданного ему Уч</w:t>
      </w:r>
      <w:r>
        <w:t>редителем, материальная ответственность сторон, обязательства Учредителя по социальной защите работников Клубного учреждения и членов их семей.</w:t>
      </w:r>
    </w:p>
    <w:p w:rsidR="00544EDF" w:rsidRDefault="00566489">
      <w:pPr>
        <w:pStyle w:val="Bodytext20"/>
        <w:numPr>
          <w:ilvl w:val="1"/>
          <w:numId w:val="1"/>
        </w:numPr>
        <w:shd w:val="clear" w:color="auto" w:fill="auto"/>
        <w:tabs>
          <w:tab w:val="left" w:pos="591"/>
        </w:tabs>
        <w:spacing w:after="240" w:line="274" w:lineRule="exact"/>
        <w:ind w:left="0" w:firstLine="0"/>
      </w:pPr>
      <w:r>
        <w:t xml:space="preserve">ПФХД на новый срок заключается, как правило, не позднее чем за месяц до истечения </w:t>
      </w:r>
      <w:proofErr w:type="gramStart"/>
      <w:r>
        <w:t>срока</w:t>
      </w:r>
      <w:proofErr w:type="gramEnd"/>
      <w:r>
        <w:t xml:space="preserve"> действующего ПФХД.</w:t>
      </w:r>
    </w:p>
    <w:p w:rsidR="00544EDF" w:rsidRDefault="00566489">
      <w:pPr>
        <w:pStyle w:val="Heading20"/>
        <w:keepLines/>
        <w:numPr>
          <w:ilvl w:val="0"/>
          <w:numId w:val="1"/>
        </w:numPr>
        <w:shd w:val="clear" w:color="auto" w:fill="auto"/>
        <w:tabs>
          <w:tab w:val="left" w:pos="298"/>
        </w:tabs>
        <w:spacing w:before="0"/>
        <w:ind w:left="0" w:firstLine="0"/>
        <w:jc w:val="left"/>
      </w:pPr>
      <w:bookmarkStart w:id="6" w:name="bookmark5"/>
      <w:bookmarkEnd w:id="6"/>
      <w:r>
        <w:t>Орган</w:t>
      </w:r>
      <w:r>
        <w:t>изация и финансирование деятельности Клубного учреждения</w:t>
      </w:r>
    </w:p>
    <w:p w:rsidR="00544EDF" w:rsidRDefault="00566489">
      <w:pPr>
        <w:pStyle w:val="Bodytext20"/>
        <w:numPr>
          <w:ilvl w:val="1"/>
          <w:numId w:val="1"/>
        </w:numPr>
        <w:shd w:val="clear" w:color="auto" w:fill="auto"/>
        <w:tabs>
          <w:tab w:val="left" w:pos="499"/>
        </w:tabs>
        <w:spacing w:line="274" w:lineRule="exact"/>
        <w:ind w:left="0" w:firstLine="0"/>
      </w:pPr>
      <w:r>
        <w:t xml:space="preserve">Клубное учреждение самостоятельно планирует свою деятельность и определяет перспективы ее развития, исходя из целей, предусмотренных его Уставом, наличия собственных творческих и хозяйственных </w:t>
      </w:r>
      <w:r>
        <w:t>ресурсов, необходимости творческо- производственного и социального развития.</w:t>
      </w:r>
    </w:p>
    <w:p w:rsidR="00544EDF" w:rsidRDefault="00566489">
      <w:pPr>
        <w:pStyle w:val="Bodytext20"/>
        <w:numPr>
          <w:ilvl w:val="1"/>
          <w:numId w:val="1"/>
        </w:numPr>
        <w:shd w:val="clear" w:color="auto" w:fill="auto"/>
        <w:tabs>
          <w:tab w:val="left" w:pos="499"/>
        </w:tabs>
        <w:spacing w:line="274" w:lineRule="exact"/>
        <w:ind w:left="0" w:firstLine="0"/>
      </w:pPr>
      <w:r>
        <w:t>Клубное учреждение вправе использовать денежные средства, выделенные ему на выполнение государственного задания, только в строгом соответствии с их целевым назначением.</w:t>
      </w:r>
    </w:p>
    <w:p w:rsidR="00544EDF" w:rsidRDefault="00566489">
      <w:pPr>
        <w:pStyle w:val="Bodytext20"/>
        <w:numPr>
          <w:ilvl w:val="1"/>
          <w:numId w:val="1"/>
        </w:numPr>
        <w:shd w:val="clear" w:color="auto" w:fill="auto"/>
        <w:tabs>
          <w:tab w:val="left" w:pos="499"/>
        </w:tabs>
        <w:spacing w:line="274" w:lineRule="exact"/>
        <w:ind w:left="0" w:firstLine="0"/>
        <w:jc w:val="both"/>
      </w:pPr>
      <w:r>
        <w:t>Источникам</w:t>
      </w:r>
      <w:r>
        <w:t>и финансирования деятельности Клубного учреждения являются:</w:t>
      </w:r>
    </w:p>
    <w:p w:rsidR="00544EDF" w:rsidRDefault="00566489">
      <w:pPr>
        <w:pStyle w:val="Bodytext20"/>
        <w:numPr>
          <w:ilvl w:val="0"/>
          <w:numId w:val="3"/>
        </w:numPr>
        <w:shd w:val="clear" w:color="auto" w:fill="auto"/>
        <w:tabs>
          <w:tab w:val="left" w:pos="202"/>
        </w:tabs>
        <w:spacing w:line="274" w:lineRule="exact"/>
        <w:ind w:left="0" w:firstLine="0"/>
        <w:jc w:val="both"/>
      </w:pPr>
      <w:r>
        <w:t>ассигнования Учредителя;</w:t>
      </w:r>
    </w:p>
    <w:p w:rsidR="00544EDF" w:rsidRDefault="00566489">
      <w:pPr>
        <w:pStyle w:val="Bodytext20"/>
        <w:numPr>
          <w:ilvl w:val="0"/>
          <w:numId w:val="3"/>
        </w:numPr>
        <w:shd w:val="clear" w:color="auto" w:fill="auto"/>
        <w:tabs>
          <w:tab w:val="left" w:pos="207"/>
        </w:tabs>
        <w:spacing w:line="274" w:lineRule="exact"/>
        <w:ind w:left="0" w:firstLine="0"/>
      </w:pPr>
      <w:r>
        <w:t xml:space="preserve">сборы от продажи билетов на организуемые Клубным учреждением </w:t>
      </w:r>
      <w:proofErr w:type="spellStart"/>
      <w:r>
        <w:t>культурнодосуговые</w:t>
      </w:r>
      <w:proofErr w:type="spellEnd"/>
      <w:r>
        <w:t xml:space="preserve"> мероприятия, а также доходы от предоставления сопутствующих услуг и функционирования самоок</w:t>
      </w:r>
      <w:r>
        <w:t>упаемых кружков;</w:t>
      </w:r>
    </w:p>
    <w:p w:rsidR="00544EDF" w:rsidRDefault="00566489">
      <w:pPr>
        <w:pStyle w:val="Bodytext20"/>
        <w:numPr>
          <w:ilvl w:val="0"/>
          <w:numId w:val="3"/>
        </w:numPr>
        <w:shd w:val="clear" w:color="auto" w:fill="auto"/>
        <w:tabs>
          <w:tab w:val="left" w:pos="202"/>
        </w:tabs>
        <w:spacing w:line="274" w:lineRule="exact"/>
        <w:ind w:left="0" w:firstLine="0"/>
      </w:pPr>
      <w:r>
        <w:t>поступления по договорам на проведение работ и оказание услуг, заключенным с органами государственной власти и местного самоуправления, юридическими и физическими лицами, включая Учредителя Клубного учреждения;</w:t>
      </w:r>
    </w:p>
    <w:p w:rsidR="00544EDF" w:rsidRDefault="00566489">
      <w:pPr>
        <w:pStyle w:val="Bodytext20"/>
        <w:numPr>
          <w:ilvl w:val="0"/>
          <w:numId w:val="3"/>
        </w:numPr>
        <w:shd w:val="clear" w:color="auto" w:fill="auto"/>
        <w:tabs>
          <w:tab w:val="left" w:pos="207"/>
        </w:tabs>
        <w:spacing w:line="274" w:lineRule="exact"/>
        <w:ind w:left="0" w:firstLine="0"/>
      </w:pPr>
      <w:r>
        <w:t xml:space="preserve">добровольные пожертвования, </w:t>
      </w:r>
      <w:r>
        <w:t>спонсорские вклады и дары юридических и физических лиц, средства, полученные по завещаниям;</w:t>
      </w:r>
    </w:p>
    <w:p w:rsidR="00544EDF" w:rsidRDefault="00566489">
      <w:pPr>
        <w:pStyle w:val="Bodytext20"/>
        <w:numPr>
          <w:ilvl w:val="0"/>
          <w:numId w:val="3"/>
        </w:numPr>
        <w:shd w:val="clear" w:color="auto" w:fill="auto"/>
        <w:tabs>
          <w:tab w:val="left" w:pos="202"/>
        </w:tabs>
        <w:spacing w:line="274" w:lineRule="exact"/>
        <w:ind w:left="0" w:firstLine="0"/>
        <w:jc w:val="both"/>
      </w:pPr>
      <w:r>
        <w:t>доходы от предпринимательской деятельности;</w:t>
      </w:r>
    </w:p>
    <w:p w:rsidR="00544EDF" w:rsidRDefault="00566489">
      <w:pPr>
        <w:pStyle w:val="Bodytext20"/>
        <w:numPr>
          <w:ilvl w:val="0"/>
          <w:numId w:val="3"/>
        </w:numPr>
        <w:shd w:val="clear" w:color="auto" w:fill="auto"/>
        <w:tabs>
          <w:tab w:val="left" w:pos="202"/>
        </w:tabs>
        <w:spacing w:line="274" w:lineRule="exact"/>
        <w:ind w:left="0" w:firstLine="0"/>
      </w:pPr>
      <w:r>
        <w:t>другие источники финансирования в соответствии с законодательством Российской Федерации.</w:t>
      </w:r>
    </w:p>
    <w:p w:rsidR="00544EDF" w:rsidRDefault="00566489">
      <w:pPr>
        <w:pStyle w:val="Bodytext20"/>
        <w:numPr>
          <w:ilvl w:val="1"/>
          <w:numId w:val="1"/>
        </w:numPr>
        <w:shd w:val="clear" w:color="auto" w:fill="auto"/>
        <w:tabs>
          <w:tab w:val="left" w:pos="476"/>
        </w:tabs>
        <w:spacing w:line="274" w:lineRule="exact"/>
        <w:ind w:left="0" w:firstLine="0"/>
      </w:pPr>
      <w:r>
        <w:t xml:space="preserve">Клубное учреждение </w:t>
      </w:r>
      <w:r>
        <w:t xml:space="preserve">самостоятельно устанавливает цены на билеты. Цены (тарифы) </w:t>
      </w:r>
      <w:r>
        <w:lastRenderedPageBreak/>
        <w:t>на другие платные услуги и продукцию, реализуемые Клубным учреждением, устанавливаются в порядке, предусмотренном законодательством Российской Федерации.</w:t>
      </w:r>
    </w:p>
    <w:p w:rsidR="00544EDF" w:rsidRDefault="00566489">
      <w:pPr>
        <w:pStyle w:val="Bodytext20"/>
        <w:numPr>
          <w:ilvl w:val="1"/>
          <w:numId w:val="1"/>
        </w:numPr>
        <w:shd w:val="clear" w:color="auto" w:fill="auto"/>
        <w:tabs>
          <w:tab w:val="left" w:pos="471"/>
        </w:tabs>
        <w:spacing w:line="274" w:lineRule="exact"/>
        <w:ind w:left="0" w:firstLine="0"/>
      </w:pPr>
      <w:r>
        <w:t>Право Клубного учреждения на получение от р</w:t>
      </w:r>
      <w:r>
        <w:t xml:space="preserve">оссийских и </w:t>
      </w:r>
      <w:proofErr w:type="gramStart"/>
      <w:r>
        <w:t>иностранных юридических лиц</w:t>
      </w:r>
      <w:proofErr w:type="gramEnd"/>
      <w:r>
        <w:t xml:space="preserve"> и граждан безвозмездных пожертвований (даров, субсидий) не ограничивается.</w:t>
      </w:r>
    </w:p>
    <w:p w:rsidR="00544EDF" w:rsidRDefault="00566489">
      <w:pPr>
        <w:pStyle w:val="Bodytext20"/>
        <w:numPr>
          <w:ilvl w:val="1"/>
          <w:numId w:val="1"/>
        </w:numPr>
        <w:shd w:val="clear" w:color="auto" w:fill="auto"/>
        <w:tabs>
          <w:tab w:val="left" w:pos="471"/>
        </w:tabs>
        <w:spacing w:line="274" w:lineRule="exact"/>
        <w:ind w:left="0" w:firstLine="0"/>
        <w:jc w:val="both"/>
      </w:pPr>
      <w:r>
        <w:t>Финансирование должно обеспечить:</w:t>
      </w:r>
    </w:p>
    <w:p w:rsidR="00544EDF" w:rsidRDefault="00566489">
      <w:pPr>
        <w:pStyle w:val="Bodytext20"/>
        <w:numPr>
          <w:ilvl w:val="0"/>
          <w:numId w:val="3"/>
        </w:numPr>
        <w:shd w:val="clear" w:color="auto" w:fill="auto"/>
        <w:tabs>
          <w:tab w:val="left" w:pos="202"/>
        </w:tabs>
        <w:spacing w:line="274" w:lineRule="exact"/>
        <w:ind w:left="0" w:firstLine="0"/>
      </w:pPr>
      <w:r>
        <w:t>оплату труда работников (специалистов, творческого, управленческого, производственного и вспомогательного п</w:t>
      </w:r>
      <w:r>
        <w:t>ерсонала) как состоящих в штате, так и привлекаемых по договорам, выплату гонораров авторам произведений, используемых организацией культуры;</w:t>
      </w:r>
    </w:p>
    <w:p w:rsidR="00544EDF" w:rsidRDefault="00566489">
      <w:pPr>
        <w:pStyle w:val="Bodytext20"/>
        <w:numPr>
          <w:ilvl w:val="0"/>
          <w:numId w:val="3"/>
        </w:numPr>
        <w:shd w:val="clear" w:color="auto" w:fill="auto"/>
        <w:tabs>
          <w:tab w:val="left" w:pos="207"/>
        </w:tabs>
        <w:spacing w:line="274" w:lineRule="exact"/>
        <w:ind w:left="0" w:firstLine="0"/>
      </w:pPr>
      <w:r>
        <w:t>содержание зданий (включая расходы на коммунальные услуги, освещение, текущий ремонт и прочие аналогичные расходы)</w:t>
      </w:r>
      <w:r>
        <w:t>, оборудования и затраты на их аренду;</w:t>
      </w:r>
    </w:p>
    <w:p w:rsidR="00544EDF" w:rsidRDefault="00566489">
      <w:pPr>
        <w:pStyle w:val="Bodytext20"/>
        <w:numPr>
          <w:ilvl w:val="0"/>
          <w:numId w:val="3"/>
        </w:numPr>
        <w:shd w:val="clear" w:color="auto" w:fill="auto"/>
        <w:tabs>
          <w:tab w:val="left" w:pos="207"/>
        </w:tabs>
        <w:spacing w:line="274" w:lineRule="exact"/>
        <w:ind w:left="0" w:firstLine="0"/>
      </w:pPr>
      <w:r>
        <w:t>комплектование библиотечных фондов, формирование новых и пополнение существующих музейных коллекций, обеспечение особого режима их хранения, приобретение материалов для реставрации фондов, научно-методическую деятельн</w:t>
      </w:r>
      <w:r>
        <w:t>ость;</w:t>
      </w:r>
    </w:p>
    <w:p w:rsidR="00544EDF" w:rsidRDefault="00566489">
      <w:pPr>
        <w:pStyle w:val="Bodytext20"/>
        <w:numPr>
          <w:ilvl w:val="0"/>
          <w:numId w:val="3"/>
        </w:numPr>
        <w:shd w:val="clear" w:color="auto" w:fill="auto"/>
        <w:tabs>
          <w:tab w:val="left" w:pos="207"/>
        </w:tabs>
        <w:spacing w:line="274" w:lineRule="exact"/>
        <w:ind w:left="0" w:firstLine="0"/>
      </w:pPr>
      <w:r>
        <w:t>материальное обеспечение художественного воплощения творческих замыслов (создание новых постановок, представлений, подготовку концертных программ и других видов массовых зрелищ, организацию фестивалей, выставок, проведение работ по созданию и обновле</w:t>
      </w:r>
      <w:r>
        <w:t>нию экспозиций) и поддержание в рабочем состоянии материального оформления постановок (программ, номеров), художественных экспозиций;</w:t>
      </w:r>
    </w:p>
    <w:p w:rsidR="00544EDF" w:rsidRDefault="00566489">
      <w:pPr>
        <w:pStyle w:val="Bodytext20"/>
        <w:numPr>
          <w:ilvl w:val="0"/>
          <w:numId w:val="3"/>
        </w:numPr>
        <w:shd w:val="clear" w:color="auto" w:fill="auto"/>
        <w:tabs>
          <w:tab w:val="left" w:pos="202"/>
        </w:tabs>
        <w:spacing w:line="274" w:lineRule="exact"/>
        <w:ind w:left="0" w:firstLine="0"/>
      </w:pPr>
      <w:r>
        <w:t>оснащение организации культуры современными техническими средствами и оборудованием, в том числе обеспечивающими безопасно</w:t>
      </w:r>
      <w:r>
        <w:t>сть фондов хранения и здания организации культуры;</w:t>
      </w:r>
    </w:p>
    <w:p w:rsidR="00544EDF" w:rsidRDefault="00566489">
      <w:pPr>
        <w:pStyle w:val="Bodytext20"/>
        <w:numPr>
          <w:ilvl w:val="0"/>
          <w:numId w:val="3"/>
        </w:numPr>
        <w:shd w:val="clear" w:color="auto" w:fill="auto"/>
        <w:tabs>
          <w:tab w:val="left" w:pos="202"/>
        </w:tabs>
        <w:spacing w:line="274" w:lineRule="exact"/>
        <w:ind w:left="0" w:firstLine="0"/>
        <w:jc w:val="both"/>
      </w:pPr>
      <w:r>
        <w:t>проведение капитального ремонта;</w:t>
      </w:r>
    </w:p>
    <w:p w:rsidR="00544EDF" w:rsidRDefault="00566489">
      <w:pPr>
        <w:pStyle w:val="Bodytext20"/>
        <w:numPr>
          <w:ilvl w:val="0"/>
          <w:numId w:val="3"/>
        </w:numPr>
        <w:shd w:val="clear" w:color="auto" w:fill="auto"/>
        <w:tabs>
          <w:tab w:val="left" w:pos="207"/>
        </w:tabs>
        <w:spacing w:line="274" w:lineRule="exact"/>
        <w:ind w:left="0" w:firstLine="0"/>
      </w:pPr>
      <w:r>
        <w:t xml:space="preserve">другие затраты, связанные с основной деятельностью организации культуры. Запрещается нецелевое использование бюджетных ассигнований, выделяемых на осуществление основной </w:t>
      </w:r>
      <w:r>
        <w:t>деятельности организации культуры, в том числе размещение бюджетных ассигнований на депозитных счетах кредитных учреждений и приобретение ценных бумаг для получения организацией культуры дополнительного дохода. Финансирование организации культуры и коррект</w:t>
      </w:r>
      <w:r>
        <w:t>ировка размера бюджетных ассигнований осуществляются в соответствии с законодательством Российской Федерации.</w:t>
      </w:r>
    </w:p>
    <w:p w:rsidR="00544EDF" w:rsidRDefault="00566489">
      <w:pPr>
        <w:pStyle w:val="Bodytext20"/>
        <w:shd w:val="clear" w:color="auto" w:fill="auto"/>
        <w:spacing w:line="274" w:lineRule="exact"/>
      </w:pPr>
      <w:r>
        <w:t>Поступающие из различных источников средства, в том числе доходы организации культуры от предусмотренной Уставом (Положением) деятельности, за иск</w:t>
      </w:r>
      <w:r>
        <w:t xml:space="preserve">лючением средств, полученных от ведения предпринимательской деятельности, ассигнований на капитальный ремонт, реставрацию памятников истории и культуры, содержание природных комплексов и объектов, оснащение техническими средствами и оборудованием, а также </w:t>
      </w:r>
      <w:r>
        <w:t>добровольных пожертвований, имеющих целевое назначение, включаются в общий доход организации культуры и образуют ее единый фонд финансовых средств.</w:t>
      </w:r>
    </w:p>
    <w:p w:rsidR="00544EDF" w:rsidRDefault="00566489">
      <w:pPr>
        <w:pStyle w:val="Bodytext20"/>
        <w:numPr>
          <w:ilvl w:val="1"/>
          <w:numId w:val="1"/>
        </w:numPr>
        <w:shd w:val="clear" w:color="auto" w:fill="auto"/>
        <w:tabs>
          <w:tab w:val="left" w:pos="476"/>
        </w:tabs>
        <w:spacing w:after="244" w:line="274" w:lineRule="exact"/>
        <w:ind w:left="0" w:firstLine="0"/>
      </w:pPr>
      <w:r>
        <w:t xml:space="preserve">Клубное учреждение отвечает по своим обязательствам </w:t>
      </w:r>
      <w:proofErr w:type="gramStart"/>
      <w:r>
        <w:t>в пределах</w:t>
      </w:r>
      <w:proofErr w:type="gramEnd"/>
      <w:r>
        <w:t xml:space="preserve"> находящихся в его распоряжении денежных средс</w:t>
      </w:r>
      <w:r>
        <w:t>тв. При недостаточности денежных средств по обязательствам Клубного учреждения отвечает Учредитель в установленном законодательством Российской Федерации порядке.</w:t>
      </w:r>
    </w:p>
    <w:p w:rsidR="00544EDF" w:rsidRDefault="00566489">
      <w:pPr>
        <w:pStyle w:val="Bodytext4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269" w:lineRule="exact"/>
        <w:ind w:left="0" w:firstLine="0"/>
        <w:jc w:val="left"/>
      </w:pPr>
      <w:r>
        <w:t>Внешнеэкономическая деятельность Клубного учреждения</w:t>
      </w:r>
    </w:p>
    <w:p w:rsidR="00544EDF" w:rsidRDefault="00566489">
      <w:pPr>
        <w:pStyle w:val="Bodytext20"/>
        <w:numPr>
          <w:ilvl w:val="1"/>
          <w:numId w:val="1"/>
        </w:numPr>
        <w:shd w:val="clear" w:color="auto" w:fill="auto"/>
        <w:tabs>
          <w:tab w:val="left" w:pos="471"/>
        </w:tabs>
        <w:spacing w:after="563" w:line="269" w:lineRule="exact"/>
        <w:ind w:left="0" w:firstLine="0"/>
      </w:pPr>
      <w:r>
        <w:t>В порядке, определяемом законодательство</w:t>
      </w:r>
      <w:r>
        <w:t>м Российской Федерации, Клубное учреждение по согласованию с Учредителем вправе устанавливать прямые связи с иностранными организациями, осуществлять внешнеэкономическую деятельность.</w:t>
      </w:r>
    </w:p>
    <w:p w:rsidR="00544EDF" w:rsidRDefault="00566489">
      <w:pPr>
        <w:pStyle w:val="Bodytext4"/>
        <w:numPr>
          <w:ilvl w:val="0"/>
          <w:numId w:val="1"/>
        </w:numPr>
        <w:shd w:val="clear" w:color="auto" w:fill="auto"/>
        <w:tabs>
          <w:tab w:val="left" w:pos="298"/>
        </w:tabs>
        <w:spacing w:before="0" w:line="240" w:lineRule="exact"/>
        <w:ind w:left="0" w:firstLine="0"/>
        <w:jc w:val="left"/>
      </w:pPr>
      <w:r>
        <w:t>Учет и отчетность в Клубном учреждении</w:t>
      </w:r>
    </w:p>
    <w:p w:rsidR="00544EDF" w:rsidRDefault="00566489">
      <w:pPr>
        <w:pStyle w:val="Bodytext20"/>
        <w:numPr>
          <w:ilvl w:val="1"/>
          <w:numId w:val="1"/>
        </w:numPr>
        <w:shd w:val="clear" w:color="auto" w:fill="auto"/>
        <w:tabs>
          <w:tab w:val="left" w:pos="462"/>
        </w:tabs>
        <w:spacing w:after="261" w:line="240" w:lineRule="exact"/>
        <w:ind w:left="0" w:firstLine="0"/>
        <w:jc w:val="both"/>
      </w:pPr>
      <w:r>
        <w:t xml:space="preserve">Клубное учреждение ведет бухгалтерскую и статистическую отчетность в порядке, установленном законодательством Российской Федерации. </w:t>
      </w:r>
      <w:r>
        <w:br w:type="page"/>
      </w:r>
    </w:p>
    <w:p w:rsidR="00544EDF" w:rsidRDefault="00544EDF">
      <w:pPr>
        <w:tabs>
          <w:tab w:val="left" w:pos="462"/>
        </w:tabs>
        <w:spacing w:after="261" w:line="240" w:lineRule="exact"/>
        <w:jc w:val="both"/>
      </w:pPr>
    </w:p>
    <w:p w:rsidR="00544EDF" w:rsidRDefault="00566489">
      <w:pPr>
        <w:pStyle w:val="Heading20"/>
        <w:keepLines/>
        <w:numPr>
          <w:ilvl w:val="0"/>
          <w:numId w:val="1"/>
        </w:numPr>
        <w:shd w:val="clear" w:color="auto" w:fill="auto"/>
        <w:tabs>
          <w:tab w:val="left" w:pos="322"/>
        </w:tabs>
        <w:spacing w:before="0"/>
        <w:ind w:left="0" w:firstLine="0"/>
        <w:jc w:val="left"/>
      </w:pPr>
      <w:bookmarkStart w:id="7" w:name="bookmark6"/>
      <w:bookmarkEnd w:id="7"/>
      <w:r>
        <w:t>Реорганизация и ликвидация Клубного учреждения</w:t>
      </w:r>
    </w:p>
    <w:p w:rsidR="00544EDF" w:rsidRDefault="00566489">
      <w:pPr>
        <w:pStyle w:val="Bodytext20"/>
        <w:numPr>
          <w:ilvl w:val="1"/>
          <w:numId w:val="1"/>
        </w:numPr>
        <w:shd w:val="clear" w:color="auto" w:fill="auto"/>
        <w:tabs>
          <w:tab w:val="left" w:pos="495"/>
        </w:tabs>
        <w:spacing w:line="274" w:lineRule="exact"/>
        <w:ind w:left="0" w:firstLine="0"/>
        <w:jc w:val="both"/>
      </w:pPr>
      <w:r>
        <w:t>Реорганизация Клубного учреждения осуществляется в соответствии с гражданс</w:t>
      </w:r>
      <w:r>
        <w:t>ким законодательством.</w:t>
      </w:r>
    </w:p>
    <w:p w:rsidR="00544EDF" w:rsidRDefault="00566489">
      <w:pPr>
        <w:pStyle w:val="Bodytext20"/>
        <w:numPr>
          <w:ilvl w:val="1"/>
          <w:numId w:val="1"/>
        </w:numPr>
        <w:shd w:val="clear" w:color="auto" w:fill="auto"/>
        <w:tabs>
          <w:tab w:val="left" w:pos="495"/>
        </w:tabs>
        <w:spacing w:line="274" w:lineRule="exact"/>
        <w:ind w:left="0" w:firstLine="0"/>
      </w:pPr>
      <w:r>
        <w:t>Ликвидация Клубного учреждения осуществляется в соответствии с гражданским законодательством:</w:t>
      </w:r>
    </w:p>
    <w:p w:rsidR="00544EDF" w:rsidRDefault="00566489">
      <w:pPr>
        <w:pStyle w:val="Bodytext20"/>
        <w:shd w:val="clear" w:color="auto" w:fill="auto"/>
        <w:spacing w:line="274" w:lineRule="exact"/>
        <w:ind w:right="1240"/>
      </w:pPr>
      <w:r>
        <w:t>по решению его Учредителя (Учредителей) либо органа юридического лица, уполномоченного на то учредительными документами; по решению суда.</w:t>
      </w:r>
    </w:p>
    <w:p w:rsidR="00544EDF" w:rsidRDefault="00544EDF">
      <w:pPr>
        <w:pStyle w:val="Bodytext20"/>
        <w:shd w:val="clear" w:color="auto" w:fill="auto"/>
        <w:spacing w:line="274" w:lineRule="exact"/>
        <w:ind w:right="1240"/>
      </w:pPr>
    </w:p>
    <w:p w:rsidR="00544EDF" w:rsidRDefault="00544EDF">
      <w:pPr>
        <w:pStyle w:val="Bodytext20"/>
        <w:shd w:val="clear" w:color="auto" w:fill="auto"/>
        <w:spacing w:line="274" w:lineRule="exact"/>
        <w:ind w:right="1240"/>
      </w:pPr>
    </w:p>
    <w:p w:rsidR="00544EDF" w:rsidRDefault="00544EDF">
      <w:pPr>
        <w:pStyle w:val="Bodytext20"/>
        <w:shd w:val="clear" w:color="auto" w:fill="auto"/>
        <w:spacing w:line="274" w:lineRule="exact"/>
        <w:ind w:right="1240"/>
      </w:pPr>
    </w:p>
    <w:p w:rsidR="00544EDF" w:rsidRDefault="00544EDF">
      <w:pPr>
        <w:pStyle w:val="Bodytext20"/>
        <w:shd w:val="clear" w:color="auto" w:fill="auto"/>
        <w:spacing w:line="274" w:lineRule="exact"/>
        <w:ind w:right="1240"/>
      </w:pPr>
    </w:p>
    <w:p w:rsidR="00544EDF" w:rsidRDefault="00566489">
      <w:pPr>
        <w:pStyle w:val="Bodytext20"/>
        <w:shd w:val="clear" w:color="auto" w:fill="auto"/>
        <w:spacing w:line="274" w:lineRule="exact"/>
        <w:ind w:right="1240"/>
      </w:pPr>
      <w:r>
        <w:t xml:space="preserve">         </w:t>
      </w:r>
    </w:p>
    <w:p w:rsidR="00544EDF" w:rsidRDefault="00544EDF">
      <w:pPr>
        <w:pStyle w:val="Bodytext20"/>
        <w:shd w:val="clear" w:color="auto" w:fill="auto"/>
        <w:spacing w:line="274" w:lineRule="exact"/>
        <w:ind w:right="1240"/>
      </w:pPr>
    </w:p>
    <w:p w:rsidR="00544EDF" w:rsidRDefault="00566489">
      <w:pPr>
        <w:pStyle w:val="Bodytext20"/>
        <w:shd w:val="clear" w:color="auto" w:fill="auto"/>
        <w:spacing w:line="274" w:lineRule="exact"/>
        <w:ind w:right="1240"/>
      </w:pPr>
      <w:r>
        <w:t xml:space="preserve">                Директор                                                                             Н. В. Джурко </w:t>
      </w:r>
    </w:p>
    <w:sectPr w:rsidR="00544EDF">
      <w:pgSz w:w="11906" w:h="16838"/>
      <w:pgMar w:top="580" w:right="970" w:bottom="1327" w:left="1546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8352F"/>
    <w:multiLevelType w:val="multilevel"/>
    <w:tmpl w:val="1B3A05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3F654AA"/>
    <w:multiLevelType w:val="multilevel"/>
    <w:tmpl w:val="A0880A0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2923735"/>
    <w:multiLevelType w:val="multilevel"/>
    <w:tmpl w:val="341A583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F7B1C9B"/>
    <w:multiLevelType w:val="multilevel"/>
    <w:tmpl w:val="17E06694"/>
    <w:lvl w:ilvl="0">
      <w:start w:val="5"/>
      <w:numFmt w:val="decimal"/>
      <w:lvlText w:val="1.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4EDF"/>
    <w:rsid w:val="00544EDF"/>
    <w:rsid w:val="00566489"/>
    <w:rsid w:val="00D5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EB4BD-3196-4C79-85AD-0248F6C7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widowContro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link w:val="Heading2"/>
    <w:rPr>
      <w:color w:val="0066CC"/>
      <w:u w:val="single"/>
    </w:rPr>
  </w:style>
  <w:style w:type="character" w:customStyle="1" w:styleId="Bodytext2">
    <w:name w:val="Body text (2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Heading1">
    <w:name w:val="Heading #1_"/>
    <w:basedOn w:val="a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-10"/>
      <w:w w:val="120"/>
      <w:sz w:val="24"/>
      <w:szCs w:val="24"/>
      <w:u w:val="none"/>
    </w:rPr>
  </w:style>
  <w:style w:type="character" w:customStyle="1" w:styleId="Heading1NotItalicSpacing0ptScale100">
    <w:name w:val="Heading #1 + Not Italic;Spacing 0 pt;Scale 100%"/>
    <w:basedOn w:val="Heading1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Heading10">
    <w:name w:val="Heading #1"/>
    <w:basedOn w:val="Heading1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0"/>
      <w:w w:val="120"/>
      <w:sz w:val="24"/>
      <w:szCs w:val="24"/>
      <w:u w:val="single"/>
      <w:lang w:val="ru-RU" w:eastAsia="ru-RU" w:bidi="ru-RU"/>
    </w:rPr>
  </w:style>
  <w:style w:type="character" w:customStyle="1" w:styleId="Bodytext3">
    <w:name w:val="Body text (3)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Heading2">
    <w:name w:val="Heading #2_"/>
    <w:basedOn w:val="a0"/>
    <w:link w:val="-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Основной текст Знак"/>
    <w:basedOn w:val="a0"/>
    <w:link w:val="a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Bodytext2Exact">
    <w:name w:val="Body text (2) Exact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ListLabel1">
    <w:name w:val="ListLabel 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paragraph" w:customStyle="1" w:styleId="a5">
    <w:name w:val="Заголовок"/>
    <w:basedOn w:val="a"/>
    <w:next w:val="a4"/>
    <w:qFormat/>
    <w:pPr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Bodytext20">
    <w:name w:val="Body text (2)"/>
    <w:basedOn w:val="a"/>
    <w:qFormat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a"/>
    <w:qFormat/>
    <w:pPr>
      <w:shd w:val="clear" w:color="auto" w:fill="FFFFFF"/>
      <w:spacing w:after="720"/>
      <w:outlineLvl w:val="0"/>
    </w:pPr>
    <w:rPr>
      <w:rFonts w:ascii="Times New Roman" w:eastAsia="Times New Roman" w:hAnsi="Times New Roman" w:cs="Times New Roman"/>
      <w:i/>
      <w:iCs/>
      <w:spacing w:val="-10"/>
      <w:w w:val="120"/>
    </w:rPr>
  </w:style>
  <w:style w:type="paragraph" w:customStyle="1" w:styleId="Bodytext30">
    <w:name w:val="Body text (3)"/>
    <w:basedOn w:val="a"/>
    <w:qFormat/>
    <w:pPr>
      <w:shd w:val="clear" w:color="auto" w:fill="FFFFFF"/>
      <w:spacing w:before="7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0">
    <w:name w:val="Heading #2"/>
    <w:basedOn w:val="a"/>
    <w:qFormat/>
    <w:pPr>
      <w:shd w:val="clear" w:color="auto" w:fill="FFFFFF"/>
      <w:spacing w:before="24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4">
    <w:name w:val="Body text (4)"/>
    <w:basedOn w:val="a"/>
    <w:qFormat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Содержимое врезки"/>
    <w:basedOn w:val="a"/>
    <w:qFormat/>
  </w:style>
  <w:style w:type="paragraph" w:styleId="aa">
    <w:name w:val="Balloon Text"/>
    <w:basedOn w:val="a"/>
    <w:link w:val="ab"/>
    <w:uiPriority w:val="99"/>
    <w:semiHidden/>
    <w:unhideWhenUsed/>
    <w:rsid w:val="00D55A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5A4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3632</Words>
  <Characters>20703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катя</cp:lastModifiedBy>
  <cp:revision>3</cp:revision>
  <cp:lastPrinted>2017-11-28T11:28:00Z</cp:lastPrinted>
  <dcterms:created xsi:type="dcterms:W3CDTF">2017-11-28T11:26:00Z</dcterms:created>
  <dcterms:modified xsi:type="dcterms:W3CDTF">2017-11-28T11:40:00Z</dcterms:modified>
  <dc:language>ru-RU</dc:language>
</cp:coreProperties>
</file>